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548D" w14:textId="77777777" w:rsidR="006C2C08" w:rsidRPr="00A41FB5" w:rsidRDefault="006C2C08" w:rsidP="006C2C08">
      <w:pPr>
        <w:rPr>
          <w:rFonts w:ascii="Arial" w:hAnsi="Arial" w:cs="Arial"/>
          <w:color w:val="184691"/>
          <w:vertAlign w:val="subscript"/>
        </w:rPr>
      </w:pPr>
    </w:p>
    <w:p w14:paraId="25D554F7" w14:textId="77777777" w:rsidR="00D6176A" w:rsidRPr="005E3A28" w:rsidRDefault="00D6176A" w:rsidP="00D6176A">
      <w:pPr>
        <w:jc w:val="both"/>
        <w:rPr>
          <w:rFonts w:ascii="Helvetica 45 Light" w:eastAsia="Times New Roman" w:hAnsi="Helvetica 45 Light"/>
          <w:b/>
          <w:color w:val="000000"/>
          <w:sz w:val="32"/>
          <w:szCs w:val="32"/>
          <w:lang w:val="de-AT"/>
        </w:rPr>
      </w:pPr>
      <w:r w:rsidRPr="005E3A28">
        <w:rPr>
          <w:rFonts w:ascii="Helvetica 45 Light" w:eastAsia="Times New Roman" w:hAnsi="Helvetica 45 Light"/>
          <w:b/>
          <w:color w:val="000000"/>
          <w:sz w:val="32"/>
          <w:szCs w:val="32"/>
          <w:lang w:val="de-AT"/>
        </w:rPr>
        <w:t>PRESSEINFORMATION</w:t>
      </w:r>
    </w:p>
    <w:p w14:paraId="0429592E" w14:textId="77777777" w:rsidR="00D6176A" w:rsidRDefault="00D6176A" w:rsidP="00D6176A">
      <w:pPr>
        <w:jc w:val="both"/>
        <w:rPr>
          <w:sz w:val="36"/>
          <w:szCs w:val="36"/>
        </w:rPr>
      </w:pPr>
    </w:p>
    <w:p w14:paraId="65961537" w14:textId="17D90A5D" w:rsidR="00E63B6E" w:rsidRPr="000A24F3" w:rsidRDefault="001548DB" w:rsidP="00E63B6E">
      <w:pPr>
        <w:pStyle w:val="StandardWeb"/>
        <w:shd w:val="clear" w:color="auto" w:fill="FFFFFF"/>
        <w:rPr>
          <w:rFonts w:ascii="Helvetica 45 Light" w:eastAsia="Times New Roman" w:hAnsi="Helvetica 45 Light"/>
          <w:b/>
          <w:bCs/>
          <w:lang w:eastAsia="de-DE"/>
        </w:rPr>
      </w:pPr>
      <w:r>
        <w:rPr>
          <w:rFonts w:ascii="Helvetica 95 Black" w:eastAsia="Times New Roman" w:hAnsi="Helvetica 95 Black"/>
          <w:color w:val="000000"/>
          <w:sz w:val="32"/>
          <w:szCs w:val="32"/>
        </w:rPr>
        <w:t xml:space="preserve">Zehnter </w:t>
      </w:r>
      <w:r w:rsidR="0022565B">
        <w:rPr>
          <w:rFonts w:ascii="Helvetica 95 Black" w:eastAsia="Times New Roman" w:hAnsi="Helvetica 95 Black"/>
          <w:color w:val="000000"/>
          <w:sz w:val="32"/>
          <w:szCs w:val="32"/>
        </w:rPr>
        <w:t xml:space="preserve">Manner Shop </w:t>
      </w:r>
      <w:r w:rsidR="00350D59">
        <w:rPr>
          <w:rFonts w:ascii="Helvetica 95 Black" w:eastAsia="Times New Roman" w:hAnsi="Helvetica 95 Black"/>
          <w:color w:val="000000"/>
          <w:sz w:val="32"/>
          <w:szCs w:val="32"/>
        </w:rPr>
        <w:t>eröffnet</w:t>
      </w:r>
      <w:r w:rsidR="0011583A">
        <w:rPr>
          <w:rFonts w:ascii="Helvetica 95 Black" w:eastAsia="Times New Roman" w:hAnsi="Helvetica 95 Black"/>
          <w:color w:val="000000"/>
          <w:sz w:val="32"/>
          <w:szCs w:val="32"/>
        </w:rPr>
        <w:t>e</w:t>
      </w:r>
      <w:r w:rsidR="00350D59">
        <w:rPr>
          <w:rFonts w:ascii="Helvetica 95 Black" w:eastAsia="Times New Roman" w:hAnsi="Helvetica 95 Black"/>
          <w:color w:val="000000"/>
          <w:sz w:val="32"/>
          <w:szCs w:val="32"/>
        </w:rPr>
        <w:t xml:space="preserve"> in Wien</w:t>
      </w:r>
      <w:r>
        <w:rPr>
          <w:rFonts w:ascii="Helvetica 95 Black" w:eastAsia="Times New Roman" w:hAnsi="Helvetica 95 Black"/>
          <w:color w:val="000000"/>
          <w:sz w:val="32"/>
          <w:szCs w:val="32"/>
        </w:rPr>
        <w:t xml:space="preserve"> </w:t>
      </w:r>
    </w:p>
    <w:p w14:paraId="4ECDBF81" w14:textId="10E62C69" w:rsidR="00E63B6E" w:rsidRDefault="00350D59" w:rsidP="00767364">
      <w:pPr>
        <w:spacing w:line="360" w:lineRule="auto"/>
        <w:jc w:val="both"/>
      </w:pPr>
      <w:r>
        <w:rPr>
          <w:rFonts w:ascii="Helvetica 95 Black" w:eastAsia="Times New Roman" w:hAnsi="Helvetica 95 Black"/>
          <w:i/>
          <w:color w:val="000000"/>
          <w:sz w:val="26"/>
          <w:szCs w:val="26"/>
        </w:rPr>
        <w:t xml:space="preserve">Manner ab 8.6.2018 auch in </w:t>
      </w:r>
      <w:r w:rsidR="0022565B" w:rsidRPr="0022565B">
        <w:rPr>
          <w:rFonts w:ascii="Helvetica 95 Black" w:eastAsia="Times New Roman" w:hAnsi="Helvetica 95 Black"/>
          <w:i/>
          <w:color w:val="000000"/>
          <w:sz w:val="26"/>
          <w:szCs w:val="26"/>
        </w:rPr>
        <w:t>WIEN MITTE The Mall</w:t>
      </w:r>
      <w:r w:rsidR="009F5491">
        <w:rPr>
          <w:rFonts w:ascii="Helvetica 95 Black" w:eastAsia="Times New Roman" w:hAnsi="Helvetica 95 Black"/>
          <w:i/>
          <w:color w:val="000000"/>
          <w:sz w:val="26"/>
          <w:szCs w:val="26"/>
        </w:rPr>
        <w:t xml:space="preserve"> – VIPs feierten am Vorabend</w:t>
      </w:r>
    </w:p>
    <w:p w14:paraId="49332BD6" w14:textId="77777777" w:rsidR="009F5491" w:rsidRDefault="009F5491" w:rsidP="009F5491">
      <w:pPr>
        <w:spacing w:line="360" w:lineRule="auto"/>
        <w:jc w:val="both"/>
        <w:rPr>
          <w:rFonts w:ascii="Helvetica 95 Black" w:eastAsia="Times New Roman" w:hAnsi="Helvetica 95 Black"/>
          <w:i/>
          <w:color w:val="000000"/>
          <w:sz w:val="26"/>
          <w:szCs w:val="26"/>
        </w:rPr>
      </w:pPr>
    </w:p>
    <w:p w14:paraId="31C7CA15" w14:textId="3637F9A9" w:rsidR="000414FD" w:rsidRPr="0011583A" w:rsidRDefault="000414FD" w:rsidP="0011583A">
      <w:pPr>
        <w:autoSpaceDE w:val="0"/>
        <w:autoSpaceDN w:val="0"/>
        <w:spacing w:before="40" w:after="40" w:line="360" w:lineRule="auto"/>
        <w:jc w:val="both"/>
        <w:rPr>
          <w:rFonts w:ascii="Helvetica 45 Light" w:eastAsia="Times New Roman" w:hAnsi="Helvetica 45 Light"/>
          <w:b/>
          <w:bCs/>
          <w:lang w:val="de-AT"/>
        </w:rPr>
      </w:pPr>
      <w:r w:rsidRPr="000414FD">
        <w:rPr>
          <w:rFonts w:ascii="Helvetica 45 Light" w:eastAsia="Times New Roman" w:hAnsi="Helvetica 45 Light"/>
          <w:b/>
          <w:bCs/>
          <w:lang w:val="de-AT"/>
        </w:rPr>
        <w:t>Manner eröffnet am 8.6.2018 in WIEN MITTE The Mall den zehnten der beliebten rosa Manner Shops. Am Vorabend richtete Manner die feierliche VIP Eröffnung des Shops aus. Manner Vorstand Mag. Albin Hahn und Dr. Hans Peter Andres feierten gemeinsam mit Freunden des Unternehmens diesen „Jubiläumsshop“. Dompfarrer Toni Faber übernahm die Segnung des Geschäfts, ist doch das Unternehmen mit dem Stephansdom als Schutzmarke seit Firmengründung 1890 sehr eng mit der Dompfarre verbunden. Steffen Hofmann, die aktuelle Miss Bonbon Vada Müller sowie zahlreiche prominente Gäste wie Martina Kaiser, Kati Bellowitsch, Christina Lugner und Oliver Stamm und feierten den zehnten Shop des beliebten österreichischen Süßwarenhauses. Auch Haubenkoch Robert Letz, Cyril Radlher, die Miss Bonbon 2017 Fanny Kamali, Moderatorin Sasa Schwarzjirg, Senator Kurt Mann, Komm. Rat. Friedrich Schiller und Heinz Stiastny folgten der Einladung. Mathias Walser, Verkaufsdirektor Manner, schnitt zusammen mit der aktuellen Miss Bonbon Vada Müller und Dompfarrer Toni Faber das rosa Band durch und eröffnete so das Geschäft. Moderator Norbert Oberhauser führte durch den süßen Abend.</w:t>
      </w:r>
      <w:bookmarkStart w:id="0" w:name="_GoBack"/>
      <w:bookmarkEnd w:id="0"/>
    </w:p>
    <w:p w14:paraId="68082A18" w14:textId="6FFAFC34" w:rsidR="009F5491" w:rsidRPr="00574A13" w:rsidRDefault="009F5491" w:rsidP="009F5491">
      <w:pPr>
        <w:autoSpaceDE w:val="0"/>
        <w:autoSpaceDN w:val="0"/>
        <w:spacing w:before="40" w:after="40" w:line="360" w:lineRule="auto"/>
        <w:jc w:val="both"/>
        <w:rPr>
          <w:rFonts w:ascii="Helvetica 45 Light" w:eastAsia="Times New Roman" w:hAnsi="Helvetica 45 Light"/>
          <w:b/>
          <w:bCs/>
          <w:lang w:val="de-AT"/>
        </w:rPr>
      </w:pPr>
    </w:p>
    <w:p w14:paraId="228D9D81" w14:textId="3FF67502" w:rsidR="00117906" w:rsidRPr="00CC7528" w:rsidRDefault="009F5491" w:rsidP="00117906">
      <w:pPr>
        <w:autoSpaceDE w:val="0"/>
        <w:autoSpaceDN w:val="0"/>
        <w:spacing w:before="40" w:after="40" w:line="360" w:lineRule="auto"/>
        <w:jc w:val="both"/>
        <w:rPr>
          <w:rFonts w:ascii="Helvetica 45 Light" w:eastAsia="Times New Roman" w:hAnsi="Helvetica 45 Light"/>
          <w:bCs/>
          <w:lang w:val="de-AT"/>
        </w:rPr>
      </w:pPr>
      <w:r w:rsidRPr="009F5491">
        <w:rPr>
          <w:rFonts w:ascii="Helvetica 45 Light" w:eastAsia="Times New Roman" w:hAnsi="Helvetica 45 Light"/>
          <w:bCs/>
          <w:lang w:val="de-AT"/>
        </w:rPr>
        <w:t>All die süßen Köstlichkeiten der Marken Manner, Casali, Napoli oder Victor Schmidt sowie rosa Fanartikeln sind auf ca. 150m2 im neuen Manner Shop erhältlich. Ein Manner Schokobrunnen mit köstlicher Schokolade aus eigener Röstung sowie ein Café-Eck mit Coffee-to-go, dem neuen Manner Trink Cacao und süßen Mehlspeisen zum Mitnehmen, sowie ein Edelpralinen-Eck machen den Shop in einem der größten innerstädtischen Einkaufszentren so besonders.</w:t>
      </w:r>
    </w:p>
    <w:p w14:paraId="6686A2FA" w14:textId="020054EC" w:rsidR="004B0E79" w:rsidRDefault="004B0E79" w:rsidP="00117906">
      <w:pPr>
        <w:autoSpaceDE w:val="0"/>
        <w:autoSpaceDN w:val="0"/>
        <w:spacing w:before="40" w:after="40" w:line="360" w:lineRule="auto"/>
        <w:jc w:val="both"/>
        <w:rPr>
          <w:rFonts w:ascii="Helvetica 45 Light" w:eastAsia="Times New Roman" w:hAnsi="Helvetica 45 Light"/>
          <w:bCs/>
          <w:i/>
          <w:lang w:val="de-AT"/>
        </w:rPr>
      </w:pPr>
      <w:r w:rsidRPr="00C07167">
        <w:rPr>
          <w:rFonts w:ascii="Helvetica 45 Light" w:eastAsia="Times New Roman" w:hAnsi="Helvetica 45 Light"/>
          <w:bCs/>
          <w:i/>
          <w:lang w:val="de-AT"/>
        </w:rPr>
        <w:lastRenderedPageBreak/>
        <w:t>„</w:t>
      </w:r>
      <w:r w:rsidR="0022565B">
        <w:rPr>
          <w:rFonts w:ascii="Helvetica 45 Light" w:eastAsia="Times New Roman" w:hAnsi="Helvetica 45 Light"/>
          <w:bCs/>
          <w:i/>
          <w:lang w:val="de-AT"/>
        </w:rPr>
        <w:t>WIEN MITTE The Mall</w:t>
      </w:r>
      <w:r>
        <w:rPr>
          <w:rFonts w:ascii="Helvetica 45 Light" w:eastAsia="Times New Roman" w:hAnsi="Helvetica 45 Light"/>
          <w:bCs/>
          <w:i/>
          <w:lang w:val="de-AT"/>
        </w:rPr>
        <w:t xml:space="preserve"> war für Manner eine absolute Wunsch-Location,</w:t>
      </w:r>
      <w:r w:rsidRPr="00C07167">
        <w:rPr>
          <w:rFonts w:ascii="Helvetica 45 Light" w:eastAsia="Times New Roman" w:hAnsi="Helvetica 45 Light"/>
          <w:bCs/>
          <w:i/>
          <w:lang w:val="de-AT"/>
        </w:rPr>
        <w:t>“</w:t>
      </w:r>
      <w:r>
        <w:rPr>
          <w:rFonts w:ascii="Helvetica 45 Light" w:eastAsia="Times New Roman" w:hAnsi="Helvetica 45 Light"/>
          <w:bCs/>
          <w:lang w:val="de-AT"/>
        </w:rPr>
        <w:t xml:space="preserve"> so </w:t>
      </w:r>
      <w:r w:rsidRPr="0063470B">
        <w:rPr>
          <w:rFonts w:ascii="Helvetica 45 Light" w:eastAsia="Times New Roman" w:hAnsi="Helvetica 45 Light"/>
          <w:bCs/>
          <w:lang w:val="de-AT"/>
        </w:rPr>
        <w:t>Mathias Walser</w:t>
      </w:r>
      <w:r>
        <w:rPr>
          <w:rFonts w:ascii="Helvetica 45 Light" w:eastAsia="Times New Roman" w:hAnsi="Helvetica 45 Light"/>
          <w:bCs/>
          <w:lang w:val="de-AT"/>
        </w:rPr>
        <w:t>, Verkaufsdirektor Manner.</w:t>
      </w:r>
      <w:r>
        <w:rPr>
          <w:rFonts w:ascii="Helvetica 45 Light" w:eastAsia="Times New Roman" w:hAnsi="Helvetica 45 Light"/>
          <w:bCs/>
          <w:i/>
          <w:lang w:val="de-AT"/>
        </w:rPr>
        <w:t xml:space="preserve"> „Wir erreichen dort viele Wienerinnen und Wiener, die in der Umgebung arbeiten und sich mit Manner eine süße Arbeitspause gönnen. Aber auch Touristen haben dort die Möglichkeit, einen süßen Gruß nach Hause mitzunehmen, bevor sie in den CAT steigen oder in die Innenstadt bummeln.“ </w:t>
      </w:r>
    </w:p>
    <w:p w14:paraId="61C69D00" w14:textId="77777777" w:rsidR="0019049B" w:rsidRDefault="0019049B" w:rsidP="00117906">
      <w:pPr>
        <w:autoSpaceDE w:val="0"/>
        <w:autoSpaceDN w:val="0"/>
        <w:spacing w:before="40" w:after="40" w:line="360" w:lineRule="auto"/>
        <w:jc w:val="both"/>
        <w:rPr>
          <w:rFonts w:ascii="Helvetica 45 Light" w:eastAsia="Times New Roman" w:hAnsi="Helvetica 45 Light"/>
          <w:bCs/>
          <w:i/>
          <w:lang w:val="de-AT"/>
        </w:rPr>
      </w:pPr>
    </w:p>
    <w:p w14:paraId="14483872" w14:textId="3CE69B4C" w:rsidR="00380B9B" w:rsidRDefault="00380B9B" w:rsidP="00117906">
      <w:pPr>
        <w:autoSpaceDE w:val="0"/>
        <w:autoSpaceDN w:val="0"/>
        <w:spacing w:before="40" w:after="40" w:line="360" w:lineRule="auto"/>
        <w:jc w:val="both"/>
        <w:rPr>
          <w:rFonts w:ascii="Helvetica 45 Light" w:eastAsia="Times New Roman" w:hAnsi="Helvetica 45 Light"/>
          <w:bCs/>
          <w:i/>
          <w:lang w:val="de-AT"/>
        </w:rPr>
      </w:pPr>
      <w:r w:rsidRPr="0019049B">
        <w:rPr>
          <w:rFonts w:ascii="Helvetica 45 Light" w:eastAsia="Times New Roman" w:hAnsi="Helvetica 45 Light"/>
          <w:bCs/>
          <w:i/>
          <w:lang w:val="de-AT"/>
        </w:rPr>
        <w:t xml:space="preserve">„Wir freuen uns mit dem Manner-Shop das Angebot für unsere Kundinnen und Kunden in WIEN MITTE The Mall um einen österreichischen Traditionsbetrieb zu erweitern. </w:t>
      </w:r>
      <w:r w:rsidR="002435C3" w:rsidRPr="0019049B">
        <w:rPr>
          <w:rFonts w:ascii="Helvetica 45 Light" w:eastAsia="Times New Roman" w:hAnsi="Helvetica 45 Light"/>
          <w:bCs/>
          <w:i/>
          <w:lang w:val="de-AT"/>
        </w:rPr>
        <w:t xml:space="preserve">Damit fügt sich der Süßwarenspezialist perfekt in unseren umfangreichen Branchenmix ein“, so </w:t>
      </w:r>
      <w:r w:rsidR="006A4CDA" w:rsidRPr="0019049B">
        <w:rPr>
          <w:rFonts w:ascii="Helvetica 45 Light" w:eastAsia="Times New Roman" w:hAnsi="Helvetica 45 Light"/>
          <w:bCs/>
          <w:i/>
          <w:lang w:val="de-AT"/>
        </w:rPr>
        <w:t>Florian Richter, Center Manager WIEN MITTE The Mall.</w:t>
      </w:r>
      <w:r w:rsidR="002435C3">
        <w:rPr>
          <w:rFonts w:ascii="Helvetica 45 Light" w:eastAsia="Times New Roman" w:hAnsi="Helvetica 45 Light"/>
          <w:bCs/>
          <w:i/>
          <w:lang w:val="de-AT"/>
        </w:rPr>
        <w:t xml:space="preserve"> </w:t>
      </w:r>
      <w:r>
        <w:rPr>
          <w:rFonts w:ascii="Helvetica 45 Light" w:eastAsia="Times New Roman" w:hAnsi="Helvetica 45 Light"/>
          <w:bCs/>
          <w:i/>
          <w:lang w:val="de-AT"/>
        </w:rPr>
        <w:t xml:space="preserve"> </w:t>
      </w:r>
    </w:p>
    <w:p w14:paraId="11C1665A" w14:textId="4E188AD7" w:rsidR="004B0E79" w:rsidRPr="00380B9B" w:rsidRDefault="004B0E79" w:rsidP="00117906">
      <w:pPr>
        <w:autoSpaceDE w:val="0"/>
        <w:autoSpaceDN w:val="0"/>
        <w:spacing w:before="40" w:after="40" w:line="360" w:lineRule="auto"/>
        <w:jc w:val="both"/>
        <w:rPr>
          <w:rFonts w:ascii="Helvetica 45 Light" w:eastAsia="Times New Roman" w:hAnsi="Helvetica 45 Light"/>
          <w:bCs/>
          <w:i/>
          <w:lang w:val="de-AT"/>
        </w:rPr>
      </w:pPr>
    </w:p>
    <w:p w14:paraId="71BBA68A" w14:textId="1B848312" w:rsidR="00220760" w:rsidRPr="004B0E79" w:rsidRDefault="00220760" w:rsidP="00117906">
      <w:pPr>
        <w:autoSpaceDE w:val="0"/>
        <w:autoSpaceDN w:val="0"/>
        <w:spacing w:before="40" w:after="40" w:line="360" w:lineRule="auto"/>
        <w:jc w:val="both"/>
      </w:pPr>
      <w:r w:rsidRPr="004B0E79">
        <w:rPr>
          <w:rFonts w:ascii="Helvetica 45 Light" w:eastAsia="Times New Roman" w:hAnsi="Helvetica 45 Light"/>
          <w:bCs/>
          <w:lang w:val="de-AT"/>
        </w:rPr>
        <w:t xml:space="preserve">Der neue Manner Shop in </w:t>
      </w:r>
      <w:r w:rsidR="0022565B">
        <w:rPr>
          <w:rFonts w:ascii="Helvetica 45 Light" w:eastAsia="Times New Roman" w:hAnsi="Helvetica 45 Light"/>
          <w:bCs/>
          <w:lang w:val="de-AT"/>
        </w:rPr>
        <w:t>WIEN MITTE The Mall</w:t>
      </w:r>
      <w:r w:rsidRPr="004B0E79">
        <w:rPr>
          <w:rFonts w:ascii="Helvetica 45 Light" w:eastAsia="Times New Roman" w:hAnsi="Helvetica 45 Light"/>
          <w:bCs/>
          <w:lang w:val="de-AT"/>
        </w:rPr>
        <w:t xml:space="preserve"> ist der zehnte seiner Art. Neben dem Flagshipstore am Wiener Stephansplatz gibt es einen Shop am Flughafen Schwechat und einen am Hauptbahnhof. Auch im Herzen Salzburgs, am Residenzplatz, können Genießer im Manner-Shop in die Markenwelt eintauchen und im Manner-Café entspannen. Schnäppchenjäger finden in den zwei Manner-Werkshops in Wien (Hernals) und in Niederösterreich (Wolkersdorf) sowie im Designer-Outlet Parndorf und Donaupark Mauthausen zusätzlich Angebote und Manner-Bruchware. Ein neuer Shop am Hauptplatz in Graz wurde erst Anfang Mai eröffnet.</w:t>
      </w:r>
    </w:p>
    <w:p w14:paraId="7D40C131" w14:textId="77777777" w:rsidR="003D3BC8" w:rsidRPr="0098504B" w:rsidRDefault="003D3BC8" w:rsidP="00117906">
      <w:pPr>
        <w:autoSpaceDE w:val="0"/>
        <w:autoSpaceDN w:val="0"/>
        <w:spacing w:before="40" w:after="40" w:line="360" w:lineRule="auto"/>
        <w:jc w:val="both"/>
        <w:rPr>
          <w:rStyle w:val="text1"/>
          <w:rFonts w:ascii="Arial" w:hAnsi="Arial" w:cs="Arial"/>
          <w:color w:val="000000"/>
          <w:sz w:val="16"/>
          <w:szCs w:val="16"/>
          <w:lang w:val="de-AT"/>
        </w:rPr>
      </w:pPr>
    </w:p>
    <w:p w14:paraId="1A138EE9" w14:textId="712EB076" w:rsidR="00B11C88" w:rsidRPr="00117906" w:rsidRDefault="00B11C88" w:rsidP="00117906">
      <w:pPr>
        <w:autoSpaceDE w:val="0"/>
        <w:autoSpaceDN w:val="0"/>
        <w:spacing w:before="40" w:after="40" w:line="360" w:lineRule="auto"/>
        <w:jc w:val="both"/>
        <w:rPr>
          <w:rFonts w:ascii="Helvetica 45 Light" w:eastAsia="Times New Roman" w:hAnsi="Helvetica 45 Light"/>
          <w:bCs/>
          <w:i/>
          <w:lang w:val="de-AT"/>
        </w:rPr>
      </w:pPr>
      <w:r w:rsidRPr="00117906">
        <w:rPr>
          <w:rFonts w:ascii="Helvetica 45 Light" w:eastAsia="Times New Roman" w:hAnsi="Helvetica 45 Light"/>
          <w:bCs/>
          <w:lang w:val="de-AT"/>
        </w:rPr>
        <w:t xml:space="preserve">Im neuen Manner Shop </w:t>
      </w:r>
      <w:r w:rsidR="001548DB" w:rsidRPr="00117906">
        <w:rPr>
          <w:rFonts w:ascii="Helvetica 45 Light" w:eastAsia="Times New Roman" w:hAnsi="Helvetica 45 Light"/>
          <w:bCs/>
          <w:lang w:val="de-AT"/>
        </w:rPr>
        <w:t>Wien Mitte THE MALL</w:t>
      </w:r>
      <w:r w:rsidRPr="00117906">
        <w:rPr>
          <w:rFonts w:ascii="Helvetica 45 Light" w:eastAsia="Times New Roman" w:hAnsi="Helvetica 45 Light"/>
          <w:bCs/>
          <w:lang w:val="de-AT"/>
        </w:rPr>
        <w:t xml:space="preserve"> warten</w:t>
      </w:r>
      <w:r w:rsidR="00EA18E8" w:rsidRPr="00117906">
        <w:rPr>
          <w:rFonts w:ascii="Helvetica 45 Light" w:eastAsia="Times New Roman" w:hAnsi="Helvetica 45 Light"/>
          <w:bCs/>
          <w:lang w:val="de-AT"/>
        </w:rPr>
        <w:t xml:space="preserve"> tolle</w:t>
      </w:r>
      <w:r w:rsidRPr="00117906">
        <w:rPr>
          <w:rFonts w:ascii="Helvetica 45 Light" w:eastAsia="Times New Roman" w:hAnsi="Helvetica 45 Light"/>
          <w:bCs/>
          <w:lang w:val="de-AT"/>
        </w:rPr>
        <w:t xml:space="preserve"> Eröffnungsangebote:</w:t>
      </w:r>
    </w:p>
    <w:p w14:paraId="53803C1C" w14:textId="5200E9ED" w:rsidR="00B11C88" w:rsidRPr="00117906" w:rsidRDefault="00B11C88" w:rsidP="00117906">
      <w:pPr>
        <w:pStyle w:val="Listenabsatz"/>
        <w:numPr>
          <w:ilvl w:val="0"/>
          <w:numId w:val="10"/>
        </w:numPr>
        <w:autoSpaceDE w:val="0"/>
        <w:autoSpaceDN w:val="0"/>
        <w:spacing w:before="40" w:after="40" w:line="360" w:lineRule="auto"/>
        <w:ind w:left="714" w:hanging="357"/>
        <w:jc w:val="both"/>
        <w:rPr>
          <w:rFonts w:ascii="Helvetica 45 Light" w:eastAsia="Times New Roman" w:hAnsi="Helvetica 45 Light"/>
          <w:bCs/>
          <w:sz w:val="24"/>
          <w:szCs w:val="24"/>
        </w:rPr>
      </w:pPr>
      <w:r w:rsidRPr="00117906">
        <w:rPr>
          <w:rFonts w:ascii="Helvetica 45 Light" w:eastAsia="Times New Roman" w:hAnsi="Helvetica 45 Light"/>
          <w:bCs/>
          <w:sz w:val="24"/>
          <w:szCs w:val="24"/>
        </w:rPr>
        <w:t>1+1</w:t>
      </w:r>
      <w:r w:rsidR="0098504B" w:rsidRPr="00117906">
        <w:rPr>
          <w:rFonts w:ascii="Helvetica 45 Light" w:eastAsia="Times New Roman" w:hAnsi="Helvetica 45 Light"/>
          <w:bCs/>
          <w:sz w:val="24"/>
          <w:szCs w:val="24"/>
        </w:rPr>
        <w:t xml:space="preserve"> </w:t>
      </w:r>
      <w:r w:rsidRPr="00117906">
        <w:rPr>
          <w:rFonts w:ascii="Helvetica 45 Light" w:eastAsia="Times New Roman" w:hAnsi="Helvetica 45 Light"/>
          <w:bCs/>
          <w:sz w:val="24"/>
          <w:szCs w:val="24"/>
        </w:rPr>
        <w:t xml:space="preserve">gratis Angebot der „Riesen Mannerschnitte“ (18 </w:t>
      </w:r>
      <w:r w:rsidR="0022565B">
        <w:rPr>
          <w:rFonts w:ascii="Helvetica 45 Light" w:eastAsia="Times New Roman" w:hAnsi="Helvetica 45 Light"/>
          <w:bCs/>
          <w:sz w:val="24"/>
          <w:szCs w:val="24"/>
        </w:rPr>
        <w:t>Stk 7</w:t>
      </w:r>
      <w:r w:rsidRPr="00117906">
        <w:rPr>
          <w:rFonts w:ascii="Helvetica 45 Light" w:eastAsia="Times New Roman" w:hAnsi="Helvetica 45 Light"/>
          <w:bCs/>
          <w:sz w:val="24"/>
          <w:szCs w:val="24"/>
        </w:rPr>
        <w:t>5 g Packungen)</w:t>
      </w:r>
    </w:p>
    <w:p w14:paraId="21888CE6" w14:textId="7BA49BE3" w:rsidR="0098504B" w:rsidRPr="00117906" w:rsidRDefault="00B11C88" w:rsidP="00117906">
      <w:pPr>
        <w:pStyle w:val="Listenabsatz"/>
        <w:numPr>
          <w:ilvl w:val="0"/>
          <w:numId w:val="10"/>
        </w:numPr>
        <w:autoSpaceDE w:val="0"/>
        <w:autoSpaceDN w:val="0"/>
        <w:spacing w:before="40" w:after="40" w:line="360" w:lineRule="auto"/>
        <w:ind w:left="714" w:hanging="357"/>
        <w:jc w:val="both"/>
        <w:rPr>
          <w:rFonts w:ascii="Helvetica 45 Light" w:eastAsia="Times New Roman" w:hAnsi="Helvetica 45 Light"/>
          <w:bCs/>
          <w:sz w:val="24"/>
          <w:szCs w:val="24"/>
        </w:rPr>
      </w:pPr>
      <w:r w:rsidRPr="00117906">
        <w:rPr>
          <w:rFonts w:ascii="Helvetica 45 Light" w:eastAsia="Times New Roman" w:hAnsi="Helvetica 45 Light"/>
          <w:bCs/>
          <w:sz w:val="24"/>
          <w:szCs w:val="24"/>
        </w:rPr>
        <w:t>20% auf den beliebten Schnittenspender Schnitt-O-Mat (statt € 119,- nur € 95,20)</w:t>
      </w:r>
    </w:p>
    <w:p w14:paraId="74FD432E" w14:textId="50693B67" w:rsidR="001548DB" w:rsidRPr="00117906" w:rsidRDefault="001548DB" w:rsidP="00117906">
      <w:pPr>
        <w:pStyle w:val="Listenabsatz"/>
        <w:numPr>
          <w:ilvl w:val="0"/>
          <w:numId w:val="10"/>
        </w:numPr>
        <w:autoSpaceDE w:val="0"/>
        <w:autoSpaceDN w:val="0"/>
        <w:spacing w:before="40" w:after="40" w:line="360" w:lineRule="auto"/>
        <w:ind w:left="714" w:hanging="357"/>
        <w:jc w:val="both"/>
        <w:rPr>
          <w:rFonts w:ascii="Helvetica 45 Light" w:eastAsia="Times New Roman" w:hAnsi="Helvetica 45 Light"/>
          <w:bCs/>
          <w:sz w:val="24"/>
          <w:szCs w:val="24"/>
        </w:rPr>
      </w:pPr>
      <w:r w:rsidRPr="00117906">
        <w:rPr>
          <w:rFonts w:ascii="Helvetica 45 Light" w:eastAsia="Times New Roman" w:hAnsi="Helvetica 45 Light"/>
          <w:bCs/>
          <w:sz w:val="24"/>
          <w:szCs w:val="24"/>
        </w:rPr>
        <w:t xml:space="preserve">20% auf </w:t>
      </w:r>
      <w:r w:rsidR="0022565B">
        <w:rPr>
          <w:rFonts w:ascii="Helvetica 45 Light" w:eastAsia="Times New Roman" w:hAnsi="Helvetica 45 Light"/>
          <w:bCs/>
          <w:sz w:val="24"/>
          <w:szCs w:val="24"/>
        </w:rPr>
        <w:t>das Kombiangebot  Manner Trink Cacao &amp; M</w:t>
      </w:r>
      <w:r w:rsidRPr="00117906">
        <w:rPr>
          <w:rFonts w:ascii="Helvetica 45 Light" w:eastAsia="Times New Roman" w:hAnsi="Helvetica 45 Light"/>
          <w:bCs/>
          <w:sz w:val="24"/>
          <w:szCs w:val="24"/>
        </w:rPr>
        <w:t>anner Häferl</w:t>
      </w:r>
    </w:p>
    <w:p w14:paraId="4681888E" w14:textId="67D8F234" w:rsidR="001548DB" w:rsidRPr="00117906" w:rsidRDefault="001548DB" w:rsidP="00117906">
      <w:pPr>
        <w:pStyle w:val="Listenabsatz"/>
        <w:numPr>
          <w:ilvl w:val="0"/>
          <w:numId w:val="10"/>
        </w:numPr>
        <w:autoSpaceDE w:val="0"/>
        <w:autoSpaceDN w:val="0"/>
        <w:spacing w:before="40" w:after="40" w:line="360" w:lineRule="auto"/>
        <w:ind w:left="714" w:hanging="357"/>
        <w:jc w:val="both"/>
        <w:rPr>
          <w:rFonts w:ascii="Helvetica 45 Light" w:eastAsia="Times New Roman" w:hAnsi="Helvetica 45 Light"/>
          <w:bCs/>
          <w:sz w:val="24"/>
          <w:szCs w:val="24"/>
        </w:rPr>
      </w:pPr>
      <w:r w:rsidRPr="00117906">
        <w:rPr>
          <w:rFonts w:ascii="Helvetica 45 Light" w:eastAsia="Times New Roman" w:hAnsi="Helvetica 45 Light"/>
          <w:bCs/>
          <w:sz w:val="24"/>
          <w:szCs w:val="24"/>
        </w:rPr>
        <w:t>20% auf den beliebten Edelpralinen Mix</w:t>
      </w:r>
    </w:p>
    <w:p w14:paraId="23B50CA4" w14:textId="77777777" w:rsidR="001548DB" w:rsidRPr="00117906" w:rsidRDefault="001548DB" w:rsidP="00117906">
      <w:pPr>
        <w:autoSpaceDE w:val="0"/>
        <w:autoSpaceDN w:val="0"/>
        <w:spacing w:before="40" w:after="40" w:line="360" w:lineRule="auto"/>
        <w:jc w:val="both"/>
        <w:rPr>
          <w:rFonts w:ascii="Helvetica 45 Light" w:eastAsia="Times New Roman" w:hAnsi="Helvetica 45 Light"/>
          <w:b/>
          <w:bCs/>
          <w:sz w:val="16"/>
          <w:szCs w:val="16"/>
          <w:lang w:val="de-AT"/>
        </w:rPr>
      </w:pPr>
    </w:p>
    <w:p w14:paraId="1326FD47" w14:textId="2C7264BC" w:rsidR="00113D48" w:rsidRPr="001548DB" w:rsidRDefault="00113D48" w:rsidP="00117906">
      <w:pPr>
        <w:autoSpaceDE w:val="0"/>
        <w:autoSpaceDN w:val="0"/>
        <w:spacing w:before="40" w:after="40"/>
        <w:jc w:val="both"/>
        <w:rPr>
          <w:rFonts w:ascii="Helvetica 45 Light" w:eastAsia="Times New Roman" w:hAnsi="Helvetica 45 Light"/>
          <w:b/>
          <w:bCs/>
          <w:lang w:val="en-US"/>
        </w:rPr>
      </w:pPr>
      <w:r w:rsidRPr="001548DB">
        <w:rPr>
          <w:rFonts w:ascii="Helvetica 45 Light" w:eastAsia="Times New Roman" w:hAnsi="Helvetica 45 Light"/>
          <w:b/>
          <w:bCs/>
          <w:lang w:val="en-US"/>
        </w:rPr>
        <w:t xml:space="preserve">Manner Shop </w:t>
      </w:r>
      <w:r w:rsidR="001548DB" w:rsidRPr="001548DB">
        <w:rPr>
          <w:rFonts w:ascii="Helvetica 45 Light" w:eastAsia="Times New Roman" w:hAnsi="Helvetica 45 Light"/>
          <w:b/>
          <w:bCs/>
          <w:lang w:val="en-US"/>
        </w:rPr>
        <w:t>Wien Mitte THE MALL</w:t>
      </w:r>
    </w:p>
    <w:p w14:paraId="2267E162" w14:textId="77777777" w:rsidR="004B0E79" w:rsidRDefault="004B0E79" w:rsidP="00117906">
      <w:pPr>
        <w:spacing w:before="40" w:after="40"/>
        <w:rPr>
          <w:rFonts w:ascii="Helvetica 45 Light" w:eastAsia="Times New Roman" w:hAnsi="Helvetica 45 Light"/>
          <w:bCs/>
          <w:lang w:val="de-AT"/>
        </w:rPr>
      </w:pPr>
      <w:r w:rsidRPr="004B0E79">
        <w:rPr>
          <w:rFonts w:ascii="Helvetica 45 Light" w:eastAsia="Times New Roman" w:hAnsi="Helvetica 45 Light"/>
          <w:bCs/>
          <w:lang w:val="de-AT"/>
        </w:rPr>
        <w:t xml:space="preserve">WIEN MITTE The Mall </w:t>
      </w:r>
    </w:p>
    <w:p w14:paraId="6DF0F23D" w14:textId="77777777" w:rsidR="00850823" w:rsidRDefault="004B0E79" w:rsidP="00117906">
      <w:pPr>
        <w:spacing w:before="40" w:after="40"/>
        <w:rPr>
          <w:rFonts w:ascii="Helvetica 45 Light" w:eastAsia="Times New Roman" w:hAnsi="Helvetica 45 Light"/>
          <w:bCs/>
          <w:lang w:val="de-AT"/>
        </w:rPr>
      </w:pPr>
      <w:r w:rsidRPr="004B0E79">
        <w:rPr>
          <w:rFonts w:ascii="Helvetica 45 Light" w:eastAsia="Times New Roman" w:hAnsi="Helvetica 45 Light"/>
          <w:bCs/>
          <w:lang w:val="de-AT"/>
        </w:rPr>
        <w:t xml:space="preserve">Erdgeschoß Shop 024 </w:t>
      </w:r>
    </w:p>
    <w:p w14:paraId="6A32ECE2" w14:textId="736FCD38" w:rsidR="004B0E79" w:rsidRDefault="004B0E79" w:rsidP="00117906">
      <w:pPr>
        <w:spacing w:before="40" w:after="40"/>
      </w:pPr>
      <w:r w:rsidRPr="004B0E79">
        <w:rPr>
          <w:rFonts w:ascii="Helvetica 45 Light" w:eastAsia="Times New Roman" w:hAnsi="Helvetica 45 Light"/>
          <w:bCs/>
          <w:lang w:val="de-AT"/>
        </w:rPr>
        <w:lastRenderedPageBreak/>
        <w:t>Landstraßer Hauptstraße 1b, 1030</w:t>
      </w:r>
      <w:r>
        <w:rPr>
          <w:rFonts w:ascii="Helvetica 45 Light" w:eastAsia="Times New Roman" w:hAnsi="Helvetica 45 Light"/>
          <w:bCs/>
          <w:lang w:val="de-AT"/>
        </w:rPr>
        <w:t xml:space="preserve"> Wien</w:t>
      </w:r>
      <w:r>
        <w:t xml:space="preserve"> </w:t>
      </w:r>
    </w:p>
    <w:p w14:paraId="3F931DB9" w14:textId="6B2E4C53" w:rsidR="00113D48" w:rsidRPr="00B11C88" w:rsidRDefault="00B11C88" w:rsidP="00117906">
      <w:pPr>
        <w:spacing w:before="40" w:after="40"/>
        <w:rPr>
          <w:rFonts w:ascii="Helvetica 45 Light" w:eastAsia="Times New Roman" w:hAnsi="Helvetica 45 Light"/>
          <w:bCs/>
          <w:u w:val="single"/>
        </w:rPr>
      </w:pPr>
      <w:r>
        <w:rPr>
          <w:rFonts w:ascii="Helvetica 45 Light" w:eastAsia="Times New Roman" w:hAnsi="Helvetica 45 Light"/>
          <w:bCs/>
          <w:u w:val="single"/>
        </w:rPr>
        <w:t>Öffnungszeiten:</w:t>
      </w:r>
    </w:p>
    <w:p w14:paraId="3808CD50" w14:textId="6F322641" w:rsidR="001548DB" w:rsidRDefault="007C589A" w:rsidP="00117906">
      <w:pPr>
        <w:spacing w:before="40" w:after="40"/>
        <w:rPr>
          <w:rFonts w:ascii="Helvetica 45 Light" w:eastAsia="Times New Roman" w:hAnsi="Helvetica 45 Light"/>
          <w:bCs/>
        </w:rPr>
      </w:pPr>
      <w:r>
        <w:rPr>
          <w:rFonts w:ascii="Helvetica 45 Light" w:eastAsia="Times New Roman" w:hAnsi="Helvetica 45 Light"/>
          <w:bCs/>
        </w:rPr>
        <w:t xml:space="preserve">Mo-Mi, Sa </w:t>
      </w:r>
      <w:r>
        <w:rPr>
          <w:rFonts w:ascii="Helvetica 45 Light" w:eastAsia="Times New Roman" w:hAnsi="Helvetica 45 Light"/>
          <w:bCs/>
        </w:rPr>
        <w:tab/>
      </w:r>
      <w:r>
        <w:rPr>
          <w:rFonts w:ascii="Helvetica 45 Light" w:eastAsia="Times New Roman" w:hAnsi="Helvetica 45 Light"/>
          <w:bCs/>
        </w:rPr>
        <w:tab/>
        <w:t>8:</w:t>
      </w:r>
      <w:r w:rsidR="001548DB">
        <w:rPr>
          <w:rFonts w:ascii="Helvetica 45 Light" w:eastAsia="Times New Roman" w:hAnsi="Helvetica 45 Light"/>
          <w:bCs/>
        </w:rPr>
        <w:t>30-20 Uhr</w:t>
      </w:r>
    </w:p>
    <w:p w14:paraId="15167D19" w14:textId="3C924940" w:rsidR="001548DB" w:rsidRDefault="007C589A" w:rsidP="00117906">
      <w:pPr>
        <w:spacing w:before="40" w:after="40"/>
        <w:rPr>
          <w:rFonts w:ascii="Helvetica 45 Light" w:eastAsia="Times New Roman" w:hAnsi="Helvetica 45 Light"/>
          <w:bCs/>
        </w:rPr>
      </w:pPr>
      <w:r>
        <w:rPr>
          <w:rFonts w:ascii="Helvetica 45 Light" w:eastAsia="Times New Roman" w:hAnsi="Helvetica 45 Light"/>
          <w:bCs/>
        </w:rPr>
        <w:t xml:space="preserve">Do-Fr </w:t>
      </w:r>
      <w:r>
        <w:rPr>
          <w:rFonts w:ascii="Helvetica 45 Light" w:eastAsia="Times New Roman" w:hAnsi="Helvetica 45 Light"/>
          <w:bCs/>
        </w:rPr>
        <w:tab/>
      </w:r>
      <w:r>
        <w:rPr>
          <w:rFonts w:ascii="Helvetica 45 Light" w:eastAsia="Times New Roman" w:hAnsi="Helvetica 45 Light"/>
          <w:bCs/>
        </w:rPr>
        <w:tab/>
      </w:r>
      <w:r>
        <w:rPr>
          <w:rFonts w:ascii="Helvetica 45 Light" w:eastAsia="Times New Roman" w:hAnsi="Helvetica 45 Light"/>
          <w:bCs/>
        </w:rPr>
        <w:tab/>
        <w:t>8:</w:t>
      </w:r>
      <w:r w:rsidR="001548DB">
        <w:rPr>
          <w:rFonts w:ascii="Helvetica 45 Light" w:eastAsia="Times New Roman" w:hAnsi="Helvetica 45 Light"/>
          <w:bCs/>
        </w:rPr>
        <w:t xml:space="preserve">30-21 Uhr </w:t>
      </w:r>
    </w:p>
    <w:p w14:paraId="31B4F320" w14:textId="7F1D69E6" w:rsidR="001548DB" w:rsidRDefault="001548DB" w:rsidP="00117906">
      <w:pPr>
        <w:spacing w:before="40" w:after="40"/>
        <w:rPr>
          <w:rFonts w:ascii="Helvetica 45 Light" w:eastAsia="Times New Roman" w:hAnsi="Helvetica 45 Light"/>
          <w:bCs/>
        </w:rPr>
      </w:pPr>
      <w:r w:rsidRPr="001548DB">
        <w:rPr>
          <w:rFonts w:ascii="Helvetica 45 Light" w:eastAsia="Times New Roman" w:hAnsi="Helvetica 45 Light"/>
          <w:bCs/>
        </w:rPr>
        <w:t xml:space="preserve">So, Feiertage </w:t>
      </w:r>
      <w:r w:rsidR="002732D1">
        <w:rPr>
          <w:rFonts w:ascii="Helvetica 45 Light" w:eastAsia="Times New Roman" w:hAnsi="Helvetica 45 Light"/>
          <w:bCs/>
        </w:rPr>
        <w:tab/>
      </w:r>
      <w:r w:rsidRPr="001548DB">
        <w:rPr>
          <w:rFonts w:ascii="Helvetica 45 Light" w:eastAsia="Times New Roman" w:hAnsi="Helvetica 45 Light"/>
          <w:bCs/>
        </w:rPr>
        <w:t>8:30-19</w:t>
      </w:r>
      <w:r>
        <w:rPr>
          <w:rFonts w:ascii="Helvetica 45 Light" w:eastAsia="Times New Roman" w:hAnsi="Helvetica 45 Light"/>
          <w:bCs/>
        </w:rPr>
        <w:t xml:space="preserve"> Uhr</w:t>
      </w:r>
    </w:p>
    <w:p w14:paraId="2566BDDE" w14:textId="77777777" w:rsidR="0098504B" w:rsidRPr="007F4682" w:rsidRDefault="0098504B" w:rsidP="0098504B">
      <w:pPr>
        <w:rPr>
          <w:rFonts w:ascii="Helvetica 45 Light" w:eastAsia="Times New Roman" w:hAnsi="Helvetica 45 Light"/>
          <w:bCs/>
        </w:rPr>
      </w:pPr>
    </w:p>
    <w:p w14:paraId="5F3A566B" w14:textId="35F14096" w:rsidR="00465D5C" w:rsidRDefault="00465D5C" w:rsidP="0098504B">
      <w:pPr>
        <w:jc w:val="both"/>
        <w:rPr>
          <w:rFonts w:ascii="Helvetica 45 Light" w:eastAsia="Times New Roman" w:hAnsi="Helvetica 45 Light"/>
          <w:b/>
          <w:bCs/>
          <w:sz w:val="22"/>
          <w:szCs w:val="22"/>
        </w:rPr>
      </w:pPr>
      <w:r w:rsidRPr="00D6176A">
        <w:rPr>
          <w:rFonts w:ascii="Helvetica 45 Light" w:eastAsia="Times New Roman" w:hAnsi="Helvetica 45 Light"/>
          <w:b/>
          <w:bCs/>
          <w:sz w:val="22"/>
          <w:szCs w:val="22"/>
        </w:rPr>
        <w:t>Unternehmensdaten</w:t>
      </w:r>
    </w:p>
    <w:p w14:paraId="03478EF1" w14:textId="77777777" w:rsidR="0098504B" w:rsidRPr="0098504B" w:rsidRDefault="0098504B" w:rsidP="0098504B">
      <w:pPr>
        <w:jc w:val="both"/>
        <w:rPr>
          <w:rFonts w:ascii="Helvetica 45 Light" w:eastAsia="Times New Roman" w:hAnsi="Helvetica 45 Light"/>
          <w:b/>
          <w:bCs/>
          <w:sz w:val="4"/>
          <w:szCs w:val="4"/>
        </w:rPr>
      </w:pPr>
    </w:p>
    <w:p w14:paraId="05AD748A" w14:textId="6E94FD15" w:rsidR="0098504B" w:rsidRPr="0098504B" w:rsidRDefault="00465D5C" w:rsidP="0098504B">
      <w:pPr>
        <w:pStyle w:val="FormatvorlageTrebuchetMS11ptVor5ptNach5pt"/>
        <w:spacing w:before="0" w:after="0" w:line="240" w:lineRule="auto"/>
        <w:jc w:val="both"/>
        <w:rPr>
          <w:rFonts w:ascii="Helvetica 45 Light" w:hAnsi="Helvetica 45 Light"/>
          <w:i/>
          <w:iCs/>
          <w:sz w:val="20"/>
        </w:rPr>
      </w:pPr>
      <w:r w:rsidRPr="00D6176A">
        <w:rPr>
          <w:rFonts w:ascii="Helvetica 45 Light" w:hAnsi="Helvetica 45 Light"/>
          <w:i/>
          <w:iCs/>
          <w:sz w:val="20"/>
        </w:rPr>
        <w:t>Die 1890 gegründete Josef Manner &amp; Comp. AG ist als Spezialist für Waffeln, Dragees und Schaumwaren die Nummer 1 am österreichischen Schnittenmarkt und die Nummer 2 am gesamten öste</w:t>
      </w:r>
      <w:r>
        <w:rPr>
          <w:rFonts w:ascii="Helvetica 45 Light" w:hAnsi="Helvetica 45 Light"/>
          <w:i/>
          <w:iCs/>
          <w:sz w:val="20"/>
        </w:rPr>
        <w:t>rreichischen Süßwarenmarkt. 2016</w:t>
      </w:r>
      <w:r w:rsidRPr="00D6176A">
        <w:rPr>
          <w:rFonts w:ascii="Helvetica 45 Light" w:hAnsi="Helvetica 45 Light"/>
          <w:i/>
          <w:iCs/>
          <w:sz w:val="20"/>
        </w:rPr>
        <w:t xml:space="preserve"> erzielte der österreichische Traditionsbet</w:t>
      </w:r>
      <w:r w:rsidR="00113D48">
        <w:rPr>
          <w:rFonts w:ascii="Helvetica 45 Light" w:hAnsi="Helvetica 45 Light"/>
          <w:i/>
          <w:iCs/>
          <w:sz w:val="20"/>
        </w:rPr>
        <w:t>rieb einen Rekordu</w:t>
      </w:r>
      <w:r>
        <w:rPr>
          <w:rFonts w:ascii="Helvetica 45 Light" w:hAnsi="Helvetica 45 Light"/>
          <w:i/>
          <w:iCs/>
          <w:sz w:val="20"/>
        </w:rPr>
        <w:t xml:space="preserve">msatz von Mio. </w:t>
      </w:r>
      <w:r w:rsidR="00113D48">
        <w:rPr>
          <w:rFonts w:ascii="Helvetica 45 Light" w:hAnsi="Helvetica 45 Light"/>
          <w:i/>
          <w:iCs/>
          <w:sz w:val="20"/>
        </w:rPr>
        <w:t>203,5</w:t>
      </w:r>
      <w:r w:rsidRPr="00D6176A">
        <w:rPr>
          <w:rFonts w:ascii="Helvetica 45 Light" w:hAnsi="Helvetica 45 Light"/>
          <w:i/>
          <w:iCs/>
          <w:sz w:val="20"/>
        </w:rPr>
        <w:t xml:space="preserve"> EUR. Die Zentrale befindet sich in Wien, die Produktion findet ausschließlich in Österreich statt. Zur Manner Familie gehören neben den berühmten Manner Neapolitaner Schnitten mit Haselnusscreme unter anderem auch die Marken Casali mit den beliebten Rum-Kokos Kugeln und Schoko-Bananen und Napoli mit dem Klassiker Dragee Keksi sowie die beliebten Mozartkugeln von Victor Schmidt und Ildefonso. Manner Produkte werden weltweit in ca. 50 Ländern vertrieben, eigene Vertriebsbüros sind in Deutschland, Tschechien und Slowenien aktiv. Wie kein anderes österreichisches Unternehmen vereint Manner Wiener Tradition mit modernem Image. Manner mag man eben! </w:t>
      </w:r>
    </w:p>
    <w:p w14:paraId="3381D358" w14:textId="77777777" w:rsidR="0098504B" w:rsidRDefault="0098504B" w:rsidP="0098504B">
      <w:pPr>
        <w:pStyle w:val="FormatvorlageTrebuchetMS11ptVor5ptNach5pt"/>
        <w:spacing w:before="0" w:after="0" w:line="240" w:lineRule="auto"/>
        <w:jc w:val="both"/>
        <w:rPr>
          <w:rFonts w:ascii="Helvetica 45 Light" w:hAnsi="Helvetica 45 Light"/>
          <w:b/>
          <w:bCs/>
          <w:szCs w:val="22"/>
          <w:lang w:val="en-GB"/>
        </w:rPr>
      </w:pPr>
    </w:p>
    <w:p w14:paraId="76948072" w14:textId="360D339D" w:rsidR="00D6176A" w:rsidRPr="00D6176A" w:rsidRDefault="00D6176A" w:rsidP="0098504B">
      <w:pPr>
        <w:pStyle w:val="FormatvorlageTrebuchetMS11ptVor5ptNach5pt"/>
        <w:spacing w:before="0" w:after="0" w:line="240" w:lineRule="auto"/>
        <w:jc w:val="both"/>
        <w:rPr>
          <w:rFonts w:ascii="Helvetica 45 Light" w:hAnsi="Helvetica 45 Light"/>
          <w:b/>
          <w:bCs/>
          <w:szCs w:val="22"/>
          <w:lang w:val="en-GB"/>
        </w:rPr>
      </w:pPr>
      <w:r w:rsidRPr="00D6176A">
        <w:rPr>
          <w:rFonts w:ascii="Helvetica 45 Light" w:hAnsi="Helvetica 45 Light"/>
          <w:b/>
          <w:bCs/>
          <w:szCs w:val="22"/>
          <w:lang w:val="en-GB"/>
        </w:rPr>
        <w:t>Weitere Informationen</w:t>
      </w:r>
    </w:p>
    <w:tbl>
      <w:tblPr>
        <w:tblpPr w:leftFromText="141" w:rightFromText="141" w:vertAnchor="text" w:horzAnchor="margin" w:tblpY="53"/>
        <w:tblW w:w="8362" w:type="dxa"/>
        <w:tblLook w:val="04A0" w:firstRow="1" w:lastRow="0" w:firstColumn="1" w:lastColumn="0" w:noHBand="0" w:noVBand="1"/>
      </w:tblPr>
      <w:tblGrid>
        <w:gridCol w:w="4181"/>
        <w:gridCol w:w="4181"/>
      </w:tblGrid>
      <w:tr w:rsidR="0077604A" w:rsidRPr="0077604A" w14:paraId="35E73E0A" w14:textId="66BA07FF" w:rsidTr="0098504B">
        <w:trPr>
          <w:trHeight w:val="1418"/>
        </w:trPr>
        <w:tc>
          <w:tcPr>
            <w:tcW w:w="4181" w:type="dxa"/>
          </w:tcPr>
          <w:p w14:paraId="4602AC00" w14:textId="77777777" w:rsidR="0077604A" w:rsidRPr="003F3844" w:rsidRDefault="0077604A" w:rsidP="00D6176A">
            <w:pPr>
              <w:ind w:left="227"/>
              <w:jc w:val="both"/>
              <w:rPr>
                <w:rFonts w:ascii="Helvetica 45 Light" w:hAnsi="Helvetica 45 Light" w:cs="Arial"/>
                <w:b/>
                <w:bCs/>
                <w:sz w:val="18"/>
                <w:szCs w:val="18"/>
                <w:lang w:val="de-AT"/>
              </w:rPr>
            </w:pPr>
          </w:p>
          <w:p w14:paraId="4C7C8401" w14:textId="77777777" w:rsidR="0077604A" w:rsidRPr="00EC51E6" w:rsidRDefault="0077604A" w:rsidP="00D6176A">
            <w:pPr>
              <w:ind w:left="227"/>
              <w:jc w:val="both"/>
              <w:rPr>
                <w:rFonts w:ascii="Helvetica 45 Light" w:hAnsi="Helvetica 45 Light" w:cs="Arial"/>
                <w:b/>
                <w:sz w:val="18"/>
                <w:szCs w:val="18"/>
                <w:lang w:val="de-AT"/>
              </w:rPr>
            </w:pPr>
            <w:r w:rsidRPr="00EC51E6">
              <w:rPr>
                <w:rFonts w:ascii="Helvetica 45 Light" w:hAnsi="Helvetica 45 Light" w:cs="Arial"/>
                <w:b/>
                <w:bCs/>
                <w:sz w:val="18"/>
                <w:szCs w:val="18"/>
                <w:lang w:val="de-AT"/>
              </w:rPr>
              <w:t xml:space="preserve">Mag. </w:t>
            </w:r>
            <w:r>
              <w:rPr>
                <w:rFonts w:ascii="Helvetica 45 Light" w:hAnsi="Helvetica 45 Light" w:cs="Arial"/>
                <w:b/>
                <w:bCs/>
                <w:sz w:val="18"/>
                <w:szCs w:val="18"/>
                <w:lang w:val="de-AT"/>
              </w:rPr>
              <w:t>Karin Steinhart</w:t>
            </w:r>
            <w:r w:rsidRPr="00EC51E6">
              <w:rPr>
                <w:rFonts w:ascii="Helvetica 45 Light" w:hAnsi="Helvetica 45 Light" w:cs="Arial"/>
                <w:b/>
                <w:bCs/>
                <w:sz w:val="18"/>
                <w:szCs w:val="18"/>
                <w:lang w:val="de-AT"/>
              </w:rPr>
              <w:tab/>
            </w:r>
            <w:r w:rsidRPr="00EC51E6">
              <w:rPr>
                <w:rFonts w:ascii="Helvetica 45 Light" w:hAnsi="Helvetica 45 Light" w:cs="Arial"/>
                <w:b/>
                <w:bCs/>
                <w:sz w:val="18"/>
                <w:szCs w:val="18"/>
                <w:lang w:val="de-AT"/>
              </w:rPr>
              <w:tab/>
            </w:r>
          </w:p>
          <w:p w14:paraId="5FE0FE64" w14:textId="77777777" w:rsidR="0077604A" w:rsidRPr="00EC51E6" w:rsidRDefault="0077604A" w:rsidP="00D6176A">
            <w:pPr>
              <w:ind w:left="227"/>
              <w:jc w:val="both"/>
              <w:rPr>
                <w:rFonts w:ascii="Helvetica 45 Light" w:hAnsi="Helvetica 45 Light" w:cs="Arial"/>
                <w:sz w:val="18"/>
                <w:szCs w:val="18"/>
                <w:lang w:val="de-AT"/>
              </w:rPr>
            </w:pPr>
            <w:r>
              <w:rPr>
                <w:rFonts w:ascii="Helvetica 45 Light" w:hAnsi="Helvetica 45 Light" w:cs="Arial"/>
                <w:bCs/>
                <w:sz w:val="18"/>
                <w:szCs w:val="18"/>
                <w:lang w:val="de-AT"/>
              </w:rPr>
              <w:t>Leitung PR</w:t>
            </w:r>
            <w:r w:rsidRPr="00EC51E6">
              <w:rPr>
                <w:rFonts w:ascii="Helvetica 45 Light" w:hAnsi="Helvetica 45 Light" w:cs="Arial"/>
                <w:bCs/>
                <w:sz w:val="18"/>
                <w:szCs w:val="18"/>
                <w:lang w:val="de-AT"/>
              </w:rPr>
              <w:tab/>
            </w:r>
          </w:p>
          <w:p w14:paraId="558C2EF9" w14:textId="77777777" w:rsidR="0077604A" w:rsidRPr="00EC51E6" w:rsidRDefault="0077604A" w:rsidP="00D6176A">
            <w:pPr>
              <w:ind w:left="227"/>
              <w:jc w:val="both"/>
              <w:rPr>
                <w:rFonts w:ascii="Helvetica 45 Light" w:hAnsi="Helvetica 45 Light" w:cs="Arial"/>
                <w:sz w:val="18"/>
                <w:szCs w:val="18"/>
                <w:lang w:val="en-US"/>
              </w:rPr>
            </w:pPr>
            <w:r w:rsidRPr="00EC51E6">
              <w:rPr>
                <w:rFonts w:ascii="Helvetica 45 Light" w:hAnsi="Helvetica 45 Light" w:cs="Arial"/>
                <w:sz w:val="18"/>
                <w:szCs w:val="18"/>
                <w:lang w:val="en-US"/>
              </w:rPr>
              <w:t>tel: +43-1-48822-3650</w:t>
            </w:r>
            <w:r w:rsidRPr="00EC51E6">
              <w:rPr>
                <w:rFonts w:ascii="Helvetica 45 Light" w:hAnsi="Helvetica 45 Light" w:cs="Arial"/>
                <w:sz w:val="18"/>
                <w:szCs w:val="18"/>
                <w:lang w:val="en-US"/>
              </w:rPr>
              <w:tab/>
            </w:r>
            <w:r w:rsidRPr="00EC51E6">
              <w:rPr>
                <w:rFonts w:ascii="Helvetica 45 Light" w:hAnsi="Helvetica 45 Light" w:cs="Arial"/>
                <w:sz w:val="18"/>
                <w:szCs w:val="18"/>
                <w:lang w:val="en-US"/>
              </w:rPr>
              <w:tab/>
            </w:r>
          </w:p>
          <w:p w14:paraId="7DF2EED4" w14:textId="77777777" w:rsidR="0077604A" w:rsidRPr="00EC51E6" w:rsidRDefault="0077604A" w:rsidP="00D6176A">
            <w:pPr>
              <w:ind w:left="227"/>
              <w:jc w:val="both"/>
              <w:rPr>
                <w:rFonts w:ascii="Helvetica 45 Light" w:hAnsi="Helvetica 45 Light" w:cs="Arial"/>
                <w:sz w:val="18"/>
                <w:szCs w:val="18"/>
                <w:lang w:val="en-US"/>
              </w:rPr>
            </w:pPr>
            <w:r w:rsidRPr="00EC51E6">
              <w:rPr>
                <w:rFonts w:ascii="Helvetica 45 Light" w:hAnsi="Helvetica 45 Light" w:cs="Arial"/>
                <w:sz w:val="18"/>
                <w:szCs w:val="18"/>
                <w:lang w:val="en-US"/>
              </w:rPr>
              <w:t xml:space="preserve">fax: +43-1-48822-3636 </w:t>
            </w:r>
            <w:r w:rsidRPr="00EC51E6">
              <w:rPr>
                <w:rFonts w:ascii="Helvetica 45 Light" w:hAnsi="Helvetica 45 Light" w:cs="Arial"/>
                <w:sz w:val="18"/>
                <w:szCs w:val="18"/>
                <w:lang w:val="en-US"/>
              </w:rPr>
              <w:tab/>
            </w:r>
            <w:r w:rsidRPr="00EC51E6">
              <w:rPr>
                <w:rFonts w:ascii="Helvetica 45 Light" w:hAnsi="Helvetica 45 Light" w:cs="Arial"/>
                <w:sz w:val="18"/>
                <w:szCs w:val="18"/>
                <w:lang w:val="en-US"/>
              </w:rPr>
              <w:tab/>
            </w:r>
          </w:p>
          <w:p w14:paraId="5F009F2C" w14:textId="20CE6C26" w:rsidR="0077604A" w:rsidRPr="0019049B" w:rsidRDefault="0077604A" w:rsidP="0019049B">
            <w:pPr>
              <w:ind w:left="227"/>
              <w:jc w:val="both"/>
              <w:rPr>
                <w:rFonts w:ascii="Helvetica 45 Light" w:hAnsi="Helvetica 45 Light" w:cs="Arial"/>
                <w:sz w:val="18"/>
                <w:szCs w:val="18"/>
                <w:lang w:val="fr-FR"/>
              </w:rPr>
            </w:pPr>
            <w:r w:rsidRPr="00EC51E6">
              <w:rPr>
                <w:rFonts w:ascii="Helvetica 45 Light" w:hAnsi="Helvetica 45 Light" w:cs="Arial"/>
                <w:sz w:val="18"/>
                <w:szCs w:val="18"/>
                <w:lang w:val="fr-FR"/>
              </w:rPr>
              <w:t xml:space="preserve">mail: </w:t>
            </w:r>
            <w:hyperlink r:id="rId8" w:history="1">
              <w:r w:rsidRPr="00EA3E43">
                <w:rPr>
                  <w:rStyle w:val="Hyperlink"/>
                  <w:rFonts w:ascii="Helvetica 45 Light" w:hAnsi="Helvetica 45 Light" w:cs="Arial"/>
                  <w:sz w:val="18"/>
                  <w:szCs w:val="18"/>
                  <w:lang w:val="fr-FR"/>
                </w:rPr>
                <w:t>k.steinhart@manner.com</w:t>
              </w:r>
            </w:hyperlink>
            <w:r w:rsidRPr="00EC51E6">
              <w:rPr>
                <w:rFonts w:ascii="Helvetica 45 Light" w:hAnsi="Helvetica 45 Light" w:cs="Arial"/>
                <w:sz w:val="18"/>
                <w:szCs w:val="18"/>
                <w:lang w:val="fr-FR"/>
              </w:rPr>
              <w:t xml:space="preserve"> </w:t>
            </w:r>
          </w:p>
        </w:tc>
        <w:tc>
          <w:tcPr>
            <w:tcW w:w="4181" w:type="dxa"/>
          </w:tcPr>
          <w:p w14:paraId="39B678D5" w14:textId="77777777" w:rsidR="0077604A" w:rsidRPr="005E3A28" w:rsidRDefault="0077604A" w:rsidP="00D6176A">
            <w:pPr>
              <w:ind w:left="227"/>
              <w:jc w:val="both"/>
              <w:rPr>
                <w:rFonts w:ascii="Helvetica 45 Light" w:hAnsi="Helvetica 45 Light" w:cs="Arial"/>
                <w:b/>
                <w:sz w:val="18"/>
                <w:szCs w:val="18"/>
                <w:lang w:val="en-GB"/>
              </w:rPr>
            </w:pPr>
          </w:p>
          <w:p w14:paraId="02F8E81A" w14:textId="77777777" w:rsidR="0077604A" w:rsidRPr="00CC4CB5" w:rsidRDefault="0077604A" w:rsidP="0077604A">
            <w:pPr>
              <w:ind w:left="227"/>
              <w:jc w:val="both"/>
              <w:rPr>
                <w:rFonts w:ascii="Helvetica 45 Light" w:hAnsi="Helvetica 45 Light" w:cs="Arial"/>
                <w:b/>
                <w:sz w:val="18"/>
                <w:szCs w:val="18"/>
                <w:lang w:val="de-AT"/>
              </w:rPr>
            </w:pPr>
            <w:r w:rsidRPr="00CC4CB5">
              <w:rPr>
                <w:rFonts w:ascii="Helvetica 45 Light" w:hAnsi="Helvetica 45 Light" w:cs="Arial"/>
                <w:b/>
                <w:sz w:val="18"/>
                <w:szCs w:val="18"/>
                <w:lang w:val="de-AT"/>
              </w:rPr>
              <w:t>Josef Manner &amp; Comp. AG</w:t>
            </w:r>
          </w:p>
          <w:p w14:paraId="21ECE1D3" w14:textId="77777777" w:rsidR="0077604A" w:rsidRPr="00CC4CB5" w:rsidRDefault="0077604A" w:rsidP="0077604A">
            <w:pPr>
              <w:ind w:left="227"/>
              <w:jc w:val="both"/>
              <w:rPr>
                <w:rFonts w:ascii="Helvetica 45 Light" w:hAnsi="Helvetica 45 Light" w:cs="Arial"/>
                <w:sz w:val="18"/>
                <w:szCs w:val="18"/>
                <w:lang w:val="de-AT"/>
              </w:rPr>
            </w:pPr>
            <w:r w:rsidRPr="00CC4CB5">
              <w:rPr>
                <w:rFonts w:ascii="Helvetica 45 Light" w:hAnsi="Helvetica 45 Light" w:cs="Arial"/>
                <w:sz w:val="18"/>
                <w:szCs w:val="18"/>
                <w:lang w:val="de-AT"/>
              </w:rPr>
              <w:t>Wilhelminenstraße 6</w:t>
            </w:r>
          </w:p>
          <w:p w14:paraId="17A00DDC" w14:textId="77777777" w:rsidR="0077604A" w:rsidRPr="003F3844" w:rsidRDefault="0077604A" w:rsidP="0077604A">
            <w:pPr>
              <w:ind w:left="227"/>
              <w:jc w:val="both"/>
              <w:rPr>
                <w:rFonts w:ascii="Helvetica 45 Light" w:hAnsi="Helvetica 45 Light" w:cs="Arial"/>
                <w:sz w:val="18"/>
                <w:szCs w:val="18"/>
                <w:lang w:val="de-AT"/>
              </w:rPr>
            </w:pPr>
            <w:r w:rsidRPr="003F3844">
              <w:rPr>
                <w:rFonts w:ascii="Helvetica 45 Light" w:hAnsi="Helvetica 45 Light" w:cs="Arial"/>
                <w:sz w:val="18"/>
                <w:szCs w:val="18"/>
                <w:lang w:val="de-AT"/>
              </w:rPr>
              <w:t>A - 1170 Wien</w:t>
            </w:r>
          </w:p>
          <w:p w14:paraId="2846617E" w14:textId="72406FDC" w:rsidR="0077604A" w:rsidRPr="003F3844" w:rsidRDefault="00464C75" w:rsidP="0077604A">
            <w:pPr>
              <w:ind w:left="227"/>
              <w:jc w:val="both"/>
              <w:rPr>
                <w:rFonts w:ascii="Helvetica 45 Light" w:hAnsi="Helvetica 45 Light" w:cs="Arial"/>
                <w:b/>
                <w:sz w:val="18"/>
                <w:szCs w:val="18"/>
                <w:lang w:val="de-AT"/>
              </w:rPr>
            </w:pPr>
            <w:hyperlink r:id="rId9" w:history="1">
              <w:r w:rsidR="0077604A" w:rsidRPr="003F3844">
                <w:rPr>
                  <w:rFonts w:ascii="Helvetica 45 Light" w:hAnsi="Helvetica 45 Light" w:cs="Arial"/>
                  <w:sz w:val="18"/>
                  <w:szCs w:val="18"/>
                  <w:u w:val="single"/>
                  <w:lang w:val="de-AT"/>
                </w:rPr>
                <w:t>www.manner.com</w:t>
              </w:r>
            </w:hyperlink>
          </w:p>
          <w:p w14:paraId="2F16D7A5" w14:textId="77777777" w:rsidR="0077604A" w:rsidRPr="003F3844" w:rsidRDefault="0077604A" w:rsidP="00D6176A">
            <w:pPr>
              <w:ind w:left="227"/>
              <w:jc w:val="both"/>
              <w:rPr>
                <w:rFonts w:ascii="Helvetica 45 Light" w:hAnsi="Helvetica 45 Light" w:cs="Arial"/>
                <w:b/>
                <w:sz w:val="18"/>
                <w:szCs w:val="18"/>
                <w:lang w:val="de-AT"/>
              </w:rPr>
            </w:pPr>
          </w:p>
          <w:p w14:paraId="09D1B0E9" w14:textId="796B48F1" w:rsidR="0077604A" w:rsidRPr="003F3844" w:rsidRDefault="0077604A" w:rsidP="00CC4CB5">
            <w:pPr>
              <w:jc w:val="both"/>
              <w:rPr>
                <w:rFonts w:ascii="Helvetica 45 Light" w:hAnsi="Helvetica 45 Light" w:cs="Arial"/>
                <w:b/>
                <w:sz w:val="18"/>
                <w:szCs w:val="18"/>
                <w:lang w:val="de-AT"/>
              </w:rPr>
            </w:pPr>
          </w:p>
        </w:tc>
      </w:tr>
    </w:tbl>
    <w:p w14:paraId="7FE3DF33" w14:textId="10E68FD7" w:rsidR="0098504B" w:rsidRPr="0098504B" w:rsidRDefault="0098504B" w:rsidP="0098504B">
      <w:pPr>
        <w:autoSpaceDE w:val="0"/>
        <w:autoSpaceDN w:val="0"/>
        <w:spacing w:before="100"/>
        <w:jc w:val="both"/>
        <w:rPr>
          <w:rFonts w:ascii="Helvetica 45 Light" w:eastAsia="Times New Roman" w:hAnsi="Helvetica 45 Light"/>
          <w:bCs/>
          <w:lang w:val="de-AT"/>
        </w:rPr>
      </w:pPr>
    </w:p>
    <w:sectPr w:rsidR="0098504B" w:rsidRPr="0098504B" w:rsidSect="00E1042E">
      <w:headerReference w:type="default" r:id="rId10"/>
      <w:footerReference w:type="even" r:id="rId11"/>
      <w:footerReference w:type="default" r:id="rId12"/>
      <w:headerReference w:type="first" r:id="rId13"/>
      <w:footerReference w:type="first" r:id="rId14"/>
      <w:pgSz w:w="11900" w:h="16840"/>
      <w:pgMar w:top="2608" w:right="1128" w:bottom="1588" w:left="851" w:header="22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0BA0" w14:textId="77777777" w:rsidR="00464C75" w:rsidRDefault="00464C75" w:rsidP="004403B9">
      <w:r>
        <w:separator/>
      </w:r>
    </w:p>
  </w:endnote>
  <w:endnote w:type="continuationSeparator" w:id="0">
    <w:p w14:paraId="403A81EB" w14:textId="77777777" w:rsidR="00464C75" w:rsidRDefault="00464C75" w:rsidP="0044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NeueLT Pro 45 Lt">
    <w:altName w:val="HelveticaNeueLT Pro 45 Lt"/>
    <w:panose1 w:val="020B0604020202020204"/>
    <w:charset w:val="00"/>
    <w:family w:val="swiss"/>
    <w:notTrueType/>
    <w:pitch w:val="default"/>
    <w:sig w:usb0="00000003" w:usb1="00000000" w:usb2="00000000" w:usb3="00000000" w:csb0="00000001" w:csb1="00000000"/>
  </w:font>
  <w:font w:name="Helvetica 45 Light">
    <w:altName w:val="Corbel"/>
    <w:panose1 w:val="020B0403020202020204"/>
    <w:charset w:val="00"/>
    <w:family w:val="swiss"/>
    <w:pitch w:val="variable"/>
    <w:sig w:usb0="800000AF" w:usb1="4000204A" w:usb2="00000000" w:usb3="00000000" w:csb0="00000001" w:csb1="00000000"/>
  </w:font>
  <w:font w:name="Helvetica 95 Black">
    <w:altName w:val="Arial"/>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5640" w14:textId="77777777" w:rsidR="007554FC" w:rsidRDefault="007554FC" w:rsidP="007554F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3B488E93" w14:textId="77777777" w:rsidR="007554FC" w:rsidRDefault="007554FC" w:rsidP="0029106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F4AF" w14:textId="790E6128" w:rsidR="007554FC" w:rsidRPr="0029106E" w:rsidRDefault="007554FC" w:rsidP="0029106E">
    <w:pPr>
      <w:pStyle w:val="Fuzeile"/>
      <w:framePr w:w="284" w:wrap="around" w:vAnchor="text" w:hAnchor="page" w:x="10989" w:y="-124"/>
      <w:jc w:val="center"/>
      <w:rPr>
        <w:rStyle w:val="Seitenzahl"/>
        <w:rFonts w:ascii="Arial" w:hAnsi="Arial"/>
        <w:color w:val="1F497D" w:themeColor="text2"/>
        <w:sz w:val="20"/>
        <w:szCs w:val="20"/>
      </w:rPr>
    </w:pPr>
    <w:r w:rsidRPr="0029106E">
      <w:rPr>
        <w:rStyle w:val="Seitenzahl"/>
        <w:rFonts w:ascii="Arial" w:hAnsi="Arial"/>
        <w:color w:val="1F497D" w:themeColor="text2"/>
        <w:sz w:val="20"/>
        <w:szCs w:val="20"/>
      </w:rPr>
      <w:fldChar w:fldCharType="begin"/>
    </w:r>
    <w:r w:rsidRPr="0029106E">
      <w:rPr>
        <w:rStyle w:val="Seitenzahl"/>
        <w:rFonts w:ascii="Arial" w:hAnsi="Arial"/>
        <w:color w:val="1F497D" w:themeColor="text2"/>
        <w:sz w:val="20"/>
        <w:szCs w:val="20"/>
      </w:rPr>
      <w:instrText xml:space="preserve">PAGE  </w:instrText>
    </w:r>
    <w:r w:rsidRPr="0029106E">
      <w:rPr>
        <w:rStyle w:val="Seitenzahl"/>
        <w:rFonts w:ascii="Arial" w:hAnsi="Arial"/>
        <w:color w:val="1F497D" w:themeColor="text2"/>
        <w:sz w:val="20"/>
        <w:szCs w:val="20"/>
      </w:rPr>
      <w:fldChar w:fldCharType="separate"/>
    </w:r>
    <w:r w:rsidR="009C7936">
      <w:rPr>
        <w:rStyle w:val="Seitenzahl"/>
        <w:rFonts w:ascii="Arial" w:hAnsi="Arial"/>
        <w:noProof/>
        <w:color w:val="1F497D" w:themeColor="text2"/>
        <w:sz w:val="20"/>
        <w:szCs w:val="20"/>
      </w:rPr>
      <w:t>2</w:t>
    </w:r>
    <w:r w:rsidRPr="0029106E">
      <w:rPr>
        <w:rStyle w:val="Seitenzahl"/>
        <w:rFonts w:ascii="Arial" w:hAnsi="Arial"/>
        <w:color w:val="1F497D" w:themeColor="text2"/>
        <w:sz w:val="20"/>
        <w:szCs w:val="20"/>
      </w:rPr>
      <w:fldChar w:fldCharType="end"/>
    </w:r>
  </w:p>
  <w:p w14:paraId="5268A37B" w14:textId="77777777" w:rsidR="007554FC" w:rsidRDefault="007554FC" w:rsidP="0029106E">
    <w:pPr>
      <w:pStyle w:val="Fuzeile"/>
      <w:ind w:right="360"/>
    </w:pPr>
    <w:r>
      <w:rPr>
        <w:noProof/>
        <w:lang w:val="de-AT" w:eastAsia="de-AT"/>
      </w:rPr>
      <mc:AlternateContent>
        <mc:Choice Requires="wps">
          <w:drawing>
            <wp:anchor distT="0" distB="0" distL="114300" distR="114300" simplePos="0" relativeHeight="251660288" behindDoc="1" locked="0" layoutInCell="1" allowOverlap="1" wp14:anchorId="664B84B1" wp14:editId="7A2E624C">
              <wp:simplePos x="0" y="0"/>
              <wp:positionH relativeFrom="column">
                <wp:posOffset>6413500</wp:posOffset>
              </wp:positionH>
              <wp:positionV relativeFrom="paragraph">
                <wp:posOffset>-111760</wp:posOffset>
              </wp:positionV>
              <wp:extent cx="215900" cy="215900"/>
              <wp:effectExtent l="0" t="0" r="12700" b="12700"/>
              <wp:wrapNone/>
              <wp:docPr id="223" name="Rechteck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ect">
                        <a:avLst/>
                      </a:prstGeom>
                      <a:solidFill>
                        <a:srgbClr val="F29B8A"/>
                      </a:solidFill>
                      <a:ln w="9525" cap="flat" cmpd="sng" algn="ctr">
                        <a:noFill/>
                        <a:prstDash val="solid"/>
                      </a:ln>
                      <a:effectLst/>
                    </wps:spPr>
                    <wps:txbx>
                      <w:txbxContent>
                        <w:p w14:paraId="59946D07" w14:textId="19698742" w:rsidR="007554FC" w:rsidRPr="0029106E" w:rsidRDefault="007554FC" w:rsidP="003729B1">
                          <w:pPr>
                            <w:rPr>
                              <w:color w:val="1F497D" w:themeColor="text2"/>
                            </w:rPr>
                          </w:pPr>
                          <w:r w:rsidRPr="0029106E">
                            <w:rPr>
                              <w:color w:val="1F497D" w:themeColor="text2"/>
                            </w:rPr>
                            <w:fldChar w:fldCharType="begin"/>
                          </w:r>
                          <w:r w:rsidRPr="0029106E">
                            <w:rPr>
                              <w:color w:val="1F497D" w:themeColor="text2"/>
                            </w:rPr>
                            <w:instrText>IF</w:instrText>
                          </w:r>
                          <w:r w:rsidRPr="0029106E">
                            <w:rPr>
                              <w:color w:val="1F497D" w:themeColor="text2"/>
                            </w:rPr>
                            <w:fldChar w:fldCharType="begin"/>
                          </w:r>
                          <w:r w:rsidRPr="0029106E">
                            <w:rPr>
                              <w:color w:val="1F497D" w:themeColor="text2"/>
                            </w:rPr>
                            <w:instrText>PAGE</w:instrText>
                          </w:r>
                          <w:r w:rsidRPr="0029106E">
                            <w:rPr>
                              <w:color w:val="1F497D" w:themeColor="text2"/>
                            </w:rPr>
                            <w:fldChar w:fldCharType="separate"/>
                          </w:r>
                          <w:r w:rsidR="000414FD">
                            <w:rPr>
                              <w:noProof/>
                              <w:color w:val="1F497D" w:themeColor="text2"/>
                            </w:rPr>
                            <w:instrText>2</w:instrText>
                          </w:r>
                          <w:r w:rsidRPr="0029106E">
                            <w:rPr>
                              <w:color w:val="1F497D" w:themeColor="text2"/>
                            </w:rPr>
                            <w:fldChar w:fldCharType="end"/>
                          </w:r>
                          <w:r w:rsidRPr="0029106E">
                            <w:rPr>
                              <w:color w:val="1F497D" w:themeColor="text2"/>
                            </w:rPr>
                            <w:instrText>&lt;&gt;</w:instrText>
                          </w:r>
                          <w:r w:rsidRPr="0029106E">
                            <w:rPr>
                              <w:color w:val="1F497D" w:themeColor="text2"/>
                            </w:rPr>
                            <w:fldChar w:fldCharType="begin"/>
                          </w:r>
                          <w:r w:rsidRPr="0029106E">
                            <w:rPr>
                              <w:color w:val="1F497D" w:themeColor="text2"/>
                            </w:rPr>
                            <w:instrText>NUMPAGES</w:instrText>
                          </w:r>
                          <w:r w:rsidRPr="0029106E">
                            <w:rPr>
                              <w:color w:val="1F497D" w:themeColor="text2"/>
                            </w:rPr>
                            <w:fldChar w:fldCharType="separate"/>
                          </w:r>
                          <w:r w:rsidR="000414FD">
                            <w:rPr>
                              <w:noProof/>
                              <w:color w:val="1F497D" w:themeColor="text2"/>
                            </w:rPr>
                            <w:instrText>3</w:instrText>
                          </w:r>
                          <w:r w:rsidRPr="0029106E">
                            <w:rPr>
                              <w:color w:val="1F497D" w:themeColor="text2"/>
                            </w:rPr>
                            <w:fldChar w:fldCharType="end"/>
                          </w:r>
                          <w:r w:rsidRPr="0029106E">
                            <w:rPr>
                              <w:color w:val="1F497D" w:themeColor="text2"/>
                            </w:rPr>
                            <w:instrText>"..."</w:instrText>
                          </w:r>
                          <w:r w:rsidR="000414FD">
                            <w:rPr>
                              <w:color w:val="1F497D" w:themeColor="text2"/>
                            </w:rPr>
                            <w:fldChar w:fldCharType="separate"/>
                          </w:r>
                          <w:r w:rsidR="000414FD" w:rsidRPr="0029106E">
                            <w:rPr>
                              <w:noProof/>
                              <w:color w:val="1F497D" w:themeColor="text2"/>
                            </w:rPr>
                            <w:t>...</w:t>
                          </w:r>
                          <w:r w:rsidRPr="0029106E">
                            <w:rPr>
                              <w:color w:val="1F497D" w:themeColor="text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4B84B1" id="Rechteck 223" o:spid="_x0000_s1027" style="position:absolute;margin-left:505pt;margin-top:-8.8pt;width:17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PPUeAIAAPAEAAAOAAAAZHJzL2Uyb0RvYy54bWysVE1v2zAMvQ/YfxB0X514zdYYdYosRYYB&#13;&#10;wVqsHXpmZMk2KouapMTufv0oxWmzbqdhF4EUKX48Puryaug020vnWzQln55NOJNGYNWauuTf79fv&#13;&#10;LjjzAUwFGo0s+ZP0/Grx9s1lbwuZY4O6ko5REOOL3pa8CcEWWeZFIzvwZ2ilIaNC10Eg1dVZ5aCn&#13;&#10;6J3O8snkQ9ajq6xDIb2n2+uDkS9SfKWkCDdKeRmYLjnVFtLp0rmNZ7a4hKJ2YJtWjGXAP1TRQWso&#13;&#10;6XOoawjAdq79I1TXCoceVTgT2GWoVCtk6oG6mU5edXPXgJWpFwLH22eY/P8LK77ubx1rq5Ln+XvO&#13;&#10;DHQ0pG9SNEGKRxbvCKHe+oIc7+ytiz16u0Hx6JnBVQOmlktvCWeafvTNfnOOih+fDcp18Tk1zYY0&#13;&#10;gafnCcghMEGX+XQ2n9CcBJlGOcaE4vjYOh8+S+xYFEruKHHCHfYbHw6uR5dUKuq2WrdaJ8XV25V2&#13;&#10;bA9EhnU+/3SxTBVTR6du2rC+5PNZPqM6gDipNAQSO0soeVNzBromsovgUmqDMQHlhiKmvgbfHFKk&#13;&#10;qGMGbaJdJkaOlb5gE6UwbIc0h4RivNli9USzcUh9EiTeinVL8Tfgwy04Yild0uaFGzqURqoZR4mz&#13;&#10;Bt3Pv91HfyIPWTnrifXU0I8dOMmZ/mKIVvPp+Xlck6Sczz7mpLhTy/bUYnbdCgnLaaouidE/6KOo&#13;&#10;HHYPtKDLmJVMYATlPkA3Kqtw2EZacSGXy+RGq2EhbMydFTH4Edn74QGcHScfiDJf8bghULwiwME3&#13;&#10;vjS43AVUbWLHC64jU2mtEr/GLyDu7amevF4+qsUvAAAA//8DAFBLAwQUAAYACAAAACEAqj1R5N8A&#13;&#10;AAARAQAADwAAAGRycy9kb3ducmV2LnhtbExP22qDQBB9L/Qflin0Ldm1iCnGNZSUgtCnaj5g1alK&#13;&#10;9yK7m6h/38lT+zLMmcu5FKfVaHZDHyZnJSR7AQxt5/rJDhIuzcfuFViIyvZKO4sSNgxwKh8fCpX3&#13;&#10;brFfeKvjwIjEhlxJGGOcc85DN6JRYe9mtLT7dt6oSNAPvPdqIXKj+YsQGTdqsqQwqhnPI3Y/9dVI&#13;&#10;WETlP7ODNnrzTdU2uFX15Szl89P6fqTydgQWcY1/H3DPQP6hJGOtu9o+ME1YJIISRQm75JABu5+I&#13;&#10;NKVRS12WAi8L/j9J+QsAAP//AwBQSwECLQAUAAYACAAAACEAtoM4kv4AAADhAQAAEwAAAAAAAAAA&#13;&#10;AAAAAAAAAAAAW0NvbnRlbnRfVHlwZXNdLnhtbFBLAQItABQABgAIAAAAIQA4/SH/1gAAAJQBAAAL&#13;&#10;AAAAAAAAAAAAAAAAAC8BAABfcmVscy8ucmVsc1BLAQItABQABgAIAAAAIQBEcPPUeAIAAPAEAAAO&#13;&#10;AAAAAAAAAAAAAAAAAC4CAABkcnMvZTJvRG9jLnhtbFBLAQItABQABgAIAAAAIQCqPVHk3wAAABEB&#13;&#10;AAAPAAAAAAAAAAAAAAAAANIEAABkcnMvZG93bnJldi54bWxQSwUGAAAAAAQABADzAAAA3gUAAAAA&#13;&#10;" fillcolor="#f29b8a" stroked="f">
              <o:lock v:ext="edit" aspectratio="t"/>
              <v:textbox>
                <w:txbxContent>
                  <w:p w14:paraId="59946D07" w14:textId="19698742" w:rsidR="007554FC" w:rsidRPr="0029106E" w:rsidRDefault="007554FC" w:rsidP="003729B1">
                    <w:pPr>
                      <w:rPr>
                        <w:color w:val="1F497D" w:themeColor="text2"/>
                      </w:rPr>
                    </w:pPr>
                    <w:r w:rsidRPr="0029106E">
                      <w:rPr>
                        <w:color w:val="1F497D" w:themeColor="text2"/>
                      </w:rPr>
                      <w:fldChar w:fldCharType="begin"/>
                    </w:r>
                    <w:r w:rsidRPr="0029106E">
                      <w:rPr>
                        <w:color w:val="1F497D" w:themeColor="text2"/>
                      </w:rPr>
                      <w:instrText>IF</w:instrText>
                    </w:r>
                    <w:r w:rsidRPr="0029106E">
                      <w:rPr>
                        <w:color w:val="1F497D" w:themeColor="text2"/>
                      </w:rPr>
                      <w:fldChar w:fldCharType="begin"/>
                    </w:r>
                    <w:r w:rsidRPr="0029106E">
                      <w:rPr>
                        <w:color w:val="1F497D" w:themeColor="text2"/>
                      </w:rPr>
                      <w:instrText>PAGE</w:instrText>
                    </w:r>
                    <w:r w:rsidRPr="0029106E">
                      <w:rPr>
                        <w:color w:val="1F497D" w:themeColor="text2"/>
                      </w:rPr>
                      <w:fldChar w:fldCharType="separate"/>
                    </w:r>
                    <w:r w:rsidR="000414FD">
                      <w:rPr>
                        <w:noProof/>
                        <w:color w:val="1F497D" w:themeColor="text2"/>
                      </w:rPr>
                      <w:instrText>2</w:instrText>
                    </w:r>
                    <w:r w:rsidRPr="0029106E">
                      <w:rPr>
                        <w:color w:val="1F497D" w:themeColor="text2"/>
                      </w:rPr>
                      <w:fldChar w:fldCharType="end"/>
                    </w:r>
                    <w:r w:rsidRPr="0029106E">
                      <w:rPr>
                        <w:color w:val="1F497D" w:themeColor="text2"/>
                      </w:rPr>
                      <w:instrText>&lt;&gt;</w:instrText>
                    </w:r>
                    <w:r w:rsidRPr="0029106E">
                      <w:rPr>
                        <w:color w:val="1F497D" w:themeColor="text2"/>
                      </w:rPr>
                      <w:fldChar w:fldCharType="begin"/>
                    </w:r>
                    <w:r w:rsidRPr="0029106E">
                      <w:rPr>
                        <w:color w:val="1F497D" w:themeColor="text2"/>
                      </w:rPr>
                      <w:instrText>NUMPAGES</w:instrText>
                    </w:r>
                    <w:r w:rsidRPr="0029106E">
                      <w:rPr>
                        <w:color w:val="1F497D" w:themeColor="text2"/>
                      </w:rPr>
                      <w:fldChar w:fldCharType="separate"/>
                    </w:r>
                    <w:r w:rsidR="000414FD">
                      <w:rPr>
                        <w:noProof/>
                        <w:color w:val="1F497D" w:themeColor="text2"/>
                      </w:rPr>
                      <w:instrText>3</w:instrText>
                    </w:r>
                    <w:r w:rsidRPr="0029106E">
                      <w:rPr>
                        <w:color w:val="1F497D" w:themeColor="text2"/>
                      </w:rPr>
                      <w:fldChar w:fldCharType="end"/>
                    </w:r>
                    <w:r w:rsidRPr="0029106E">
                      <w:rPr>
                        <w:color w:val="1F497D" w:themeColor="text2"/>
                      </w:rPr>
                      <w:instrText>"..."</w:instrText>
                    </w:r>
                    <w:r w:rsidR="000414FD">
                      <w:rPr>
                        <w:color w:val="1F497D" w:themeColor="text2"/>
                      </w:rPr>
                      <w:fldChar w:fldCharType="separate"/>
                    </w:r>
                    <w:r w:rsidR="000414FD" w:rsidRPr="0029106E">
                      <w:rPr>
                        <w:noProof/>
                        <w:color w:val="1F497D" w:themeColor="text2"/>
                      </w:rPr>
                      <w:t>...</w:t>
                    </w:r>
                    <w:r w:rsidRPr="0029106E">
                      <w:rPr>
                        <w:color w:val="1F497D" w:themeColor="text2"/>
                      </w:rPr>
                      <w:fldChar w:fldCharType="end"/>
                    </w:r>
                  </w:p>
                </w:txbxContent>
              </v:textbox>
            </v:rect>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DEA16" w14:textId="77777777" w:rsidR="007554FC" w:rsidRDefault="007554FC">
    <w:pPr>
      <w:pStyle w:val="Fuzeile"/>
    </w:pPr>
    <w:r>
      <w:rPr>
        <w:noProof/>
        <w:lang w:val="de-AT" w:eastAsia="de-AT"/>
      </w:rPr>
      <w:drawing>
        <wp:inline distT="0" distB="0" distL="0" distR="0" wp14:anchorId="63D7167F" wp14:editId="4EC99274">
          <wp:extent cx="6298976" cy="895350"/>
          <wp:effectExtent l="0" t="0" r="63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_Markenlogo_sm_150.jpg"/>
                  <pic:cNvPicPr/>
                </pic:nvPicPr>
                <pic:blipFill>
                  <a:blip r:embed="rId1">
                    <a:extLst>
                      <a:ext uri="{28A0092B-C50C-407E-A947-70E740481C1C}">
                        <a14:useLocalDpi xmlns:a14="http://schemas.microsoft.com/office/drawing/2010/main" val="0"/>
                      </a:ext>
                    </a:extLst>
                  </a:blip>
                  <a:stretch>
                    <a:fillRect/>
                  </a:stretch>
                </pic:blipFill>
                <pic:spPr>
                  <a:xfrm>
                    <a:off x="0" y="0"/>
                    <a:ext cx="6298976" cy="8953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AE0F" w14:textId="77777777" w:rsidR="00464C75" w:rsidRDefault="00464C75" w:rsidP="004403B9">
      <w:r>
        <w:separator/>
      </w:r>
    </w:p>
  </w:footnote>
  <w:footnote w:type="continuationSeparator" w:id="0">
    <w:p w14:paraId="73901D4F" w14:textId="77777777" w:rsidR="00464C75" w:rsidRDefault="00464C75" w:rsidP="0044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D55F" w14:textId="77777777" w:rsidR="007554FC" w:rsidRPr="003927DF" w:rsidRDefault="007554FC" w:rsidP="003927DF">
    <w:pPr>
      <w:pStyle w:val="Kopfzeile"/>
      <w:tabs>
        <w:tab w:val="left" w:pos="2040"/>
      </w:tabs>
      <w:rPr>
        <w:sz w:val="10"/>
        <w:szCs w:val="10"/>
      </w:rPr>
    </w:pPr>
    <w:r>
      <w:rPr>
        <w:sz w:val="10"/>
        <w:szCs w:val="10"/>
      </w:rPr>
      <w:t xml:space="preserve">   </w:t>
    </w:r>
    <w:r w:rsidRPr="003927DF">
      <w:rPr>
        <w:sz w:val="10"/>
        <w:szCs w:val="10"/>
      </w:rPr>
      <w:t xml:space="preserve">  </w:t>
    </w:r>
    <w:r w:rsidRPr="003927DF">
      <w:rPr>
        <w:sz w:val="10"/>
        <w:szCs w:val="10"/>
      </w:rPr>
      <w:tab/>
    </w:r>
    <w:r w:rsidRPr="003927DF">
      <w:rPr>
        <w:sz w:val="10"/>
        <w:szCs w:val="10"/>
      </w:rPr>
      <w:tab/>
      <w:t xml:space="preserve">            </w:t>
    </w:r>
  </w:p>
  <w:p w14:paraId="3DDA8284" w14:textId="71B178F9" w:rsidR="007554FC" w:rsidRDefault="007554FC">
    <w:pPr>
      <w:pStyle w:val="Kopfzeile"/>
    </w:pPr>
    <w:r>
      <w:rPr>
        <w:noProof/>
        <w:lang w:val="de-AT" w:eastAsia="de-AT"/>
      </w:rPr>
      <w:drawing>
        <wp:anchor distT="0" distB="0" distL="114300" distR="114300" simplePos="0" relativeHeight="251664384" behindDoc="0" locked="0" layoutInCell="1" allowOverlap="1" wp14:anchorId="67733457" wp14:editId="744C74FB">
          <wp:simplePos x="0" y="0"/>
          <wp:positionH relativeFrom="column">
            <wp:posOffset>5581650</wp:posOffset>
          </wp:positionH>
          <wp:positionV relativeFrom="paragraph">
            <wp:posOffset>33655</wp:posOffset>
          </wp:positionV>
          <wp:extent cx="1032510" cy="974725"/>
          <wp:effectExtent l="0" t="0" r="0" b="0"/>
          <wp:wrapTight wrapText="bothSides">
            <wp:wrapPolygon edited="0">
              <wp:start x="0" y="0"/>
              <wp:lineTo x="0" y="21107"/>
              <wp:lineTo x="21122" y="21107"/>
              <wp:lineTo x="21122" y="0"/>
              <wp:lineTo x="0"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extLst>
                      <a:ext uri="{28A0092B-C50C-407E-A947-70E740481C1C}">
                        <a14:useLocalDpi xmlns:a14="http://schemas.microsoft.com/office/drawing/2010/main" val="0"/>
                      </a:ext>
                    </a:extLst>
                  </a:blip>
                  <a:stretch>
                    <a:fillRect/>
                  </a:stretch>
                </pic:blipFill>
                <pic:spPr>
                  <a:xfrm>
                    <a:off x="0" y="0"/>
                    <a:ext cx="1032510" cy="9747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lang w:val="de-AT" w:eastAsia="de-AT"/>
      </w:rPr>
      <mc:AlternateContent>
        <mc:Choice Requires="wps">
          <w:drawing>
            <wp:anchor distT="0" distB="0" distL="114300" distR="114300" simplePos="0" relativeHeight="251659264" behindDoc="0" locked="0" layoutInCell="1" allowOverlap="1" wp14:anchorId="0C1DAB73" wp14:editId="57AFAB29">
              <wp:simplePos x="0" y="0"/>
              <wp:positionH relativeFrom="column">
                <wp:posOffset>-31115</wp:posOffset>
              </wp:positionH>
              <wp:positionV relativeFrom="paragraph">
                <wp:posOffset>584200</wp:posOffset>
              </wp:positionV>
              <wp:extent cx="5486400" cy="51054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510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4DFFDA" w14:textId="21232D41" w:rsidR="007554FC" w:rsidRPr="0038447A" w:rsidRDefault="007554FC" w:rsidP="003729B1">
                          <w:pPr>
                            <w:jc w:val="both"/>
                            <w:rPr>
                              <w:rFonts w:ascii="Arial" w:hAnsi="Arial"/>
                              <w:color w:val="12498B"/>
                              <w:sz w:val="40"/>
                              <w:szCs w:val="40"/>
                            </w:rPr>
                          </w:pPr>
                          <w:r>
                            <w:rPr>
                              <w:rFonts w:ascii="Arial" w:hAnsi="Arial"/>
                              <w:color w:val="12498B"/>
                              <w:sz w:val="40"/>
                              <w:szCs w:val="40"/>
                            </w:rPr>
                            <w:t>Manner eröffnet in WIEN MITTE The 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1DAB73" id="_x0000_t202" coordsize="21600,21600" o:spt="202" path="m,l,21600r21600,l21600,xe">
              <v:stroke joinstyle="miter"/>
              <v:path gradientshapeok="t" o:connecttype="rect"/>
            </v:shapetype>
            <v:shape id="Textfeld 10" o:spid="_x0000_s1026" type="#_x0000_t202" style="position:absolute;margin-left:-2.45pt;margin-top:46pt;width:6in;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umTZgIAALsEAAAOAAAAZHJzL2Uyb0RvYy54bWysVN9P2zAQfp+0/8Hye0lSpUAjUhSKOk2q&#13;&#10;AAkmnl3HptES27NdEjbtf99np4WO7Wnai3O++3w/vrvLxeXQteRZWNdoVdLsJKVEKK7rRj2V9MvD&#13;&#10;anJOifNM1azVSpT0RTh6ufj44aI3hZjqrW5rYQmcKFf0pqRb702RJI5vRcfciTZCwSi17ZjH1T4l&#13;&#10;tWU9vHdtMk3T06TXtjZWc+EctNejkS6ifykF97dSOuFJW1Lk5uNp47kJZ7K4YMWTZWbb8H0a7B+y&#13;&#10;6FijEPTV1TXzjOxs84erruFWOy39CdddoqVsuIg1oJosfVfN/ZYZEWsBOc680uT+n1t+83xnSVOj&#13;&#10;d6BHsQ49ehCDl6KtCVTgpzeuAOzeAOiHKz0AG2t1Zq35VwdIcoQZHzigAx+DtF34olKCh4jx8ko7&#13;&#10;whAO5Sw/P81TmDhssyyd5TFu8vbaWOc/Cd2RIJTUoq0xA/a8dj7EZ8UBEoIpvWraNra2Vb8pABw1&#13;&#10;Is7G+JoVyARiQIacYt9+LGdn0+psNp+cVrNskmfp+aSq0unkelWlVZqvlvP86mfgBz4P7yMPY+mB&#13;&#10;ET9sBgCCuNH1C/izepxAZ/iqQS1r5vwdsxg5lI818rc4ZKv7kuq9RMlW2+9/0wc8JgFWSnqMcEnd&#13;&#10;tx2zgpL2s8KMzLMcTBIfLznKwcUeWzbHFrXrlhpbkmFhDY9iwPv2IEqru0dsWxWiwsQUR+yS+oO4&#13;&#10;9ONiYVu5qKoIwpQb5tfq3vDD2IROPQyPzJp9Oz3ou9GHYWfFu66O2LGN1c5r2cSWv7G6nz9sSGzG&#13;&#10;fpvDCh7fI+rtn7P4BQAA//8DAFBLAwQUAAYACAAAACEAjvuPUuIAAAAOAQAADwAAAGRycy9kb3du&#13;&#10;cmV2LnhtbEyPQU/DMAyF70j8h8hI3LZkVQdr13RCTFxBDJi0W9Z4bUXjVE22ln+PObGLJes9P7+v&#13;&#10;2EyuExccQutJw2KuQCBV3rZUa/j8eJmtQIRoyJrOE2r4wQCb8vamMLn1I73jZRdrwSEUcqOhibHP&#13;&#10;pQxVg86Eue+RWDv5wZnI61BLO5iRw10nE6UepDMt8YfG9PjcYPW9OzsNX6+nwz5Vb/XWLfvRT0qS&#13;&#10;y6TW93fTds3jaQ0i4hT/L+CPgftDycWO/kw2iE7DLM3YqSFLmIv11TJbgDiy8TFJQZaFvMYofwEA&#13;&#10;AP//AwBQSwECLQAUAAYACAAAACEAtoM4kv4AAADhAQAAEwAAAAAAAAAAAAAAAAAAAAAAW0NvbnRl&#13;&#10;bnRfVHlwZXNdLnhtbFBLAQItABQABgAIAAAAIQA4/SH/1gAAAJQBAAALAAAAAAAAAAAAAAAAAC8B&#13;&#10;AABfcmVscy8ucmVsc1BLAQItABQABgAIAAAAIQDDFumTZgIAALsEAAAOAAAAAAAAAAAAAAAAAC4C&#13;&#10;AABkcnMvZTJvRG9jLnhtbFBLAQItABQABgAIAAAAIQCO+49S4gAAAA4BAAAPAAAAAAAAAAAAAAAA&#13;&#10;AMAEAABkcnMvZG93bnJldi54bWxQSwUGAAAAAAQABADzAAAAzwUAAAAA&#13;&#10;" filled="f" stroked="f">
              <v:textbox>
                <w:txbxContent>
                  <w:p w14:paraId="4B4DFFDA" w14:textId="21232D41" w:rsidR="007554FC" w:rsidRPr="0038447A" w:rsidRDefault="007554FC" w:rsidP="003729B1">
                    <w:pPr>
                      <w:jc w:val="both"/>
                      <w:rPr>
                        <w:rFonts w:ascii="Arial" w:hAnsi="Arial"/>
                        <w:color w:val="12498B"/>
                        <w:sz w:val="40"/>
                        <w:szCs w:val="40"/>
                      </w:rPr>
                    </w:pPr>
                    <w:r>
                      <w:rPr>
                        <w:rFonts w:ascii="Arial" w:hAnsi="Arial"/>
                        <w:color w:val="12498B"/>
                        <w:sz w:val="40"/>
                        <w:szCs w:val="40"/>
                      </w:rPr>
                      <w:t>Manner eröffnet in WIEN MITTE The Mall</w:t>
                    </w:r>
                  </w:p>
                </w:txbxContent>
              </v:textbox>
            </v:shape>
          </w:pict>
        </mc:Fallback>
      </mc:AlternateContent>
    </w:r>
    <w:r>
      <w:rPr>
        <w:noProof/>
        <w:lang w:val="de-AT" w:eastAsia="de-AT"/>
      </w:rPr>
      <mc:AlternateContent>
        <mc:Choice Requires="wps">
          <w:drawing>
            <wp:anchor distT="4294967295" distB="4294967295" distL="114300" distR="114300" simplePos="0" relativeHeight="251661312" behindDoc="0" locked="0" layoutInCell="1" allowOverlap="1" wp14:anchorId="401E1FED" wp14:editId="25CFB200">
              <wp:simplePos x="0" y="0"/>
              <wp:positionH relativeFrom="column">
                <wp:posOffset>-34925</wp:posOffset>
              </wp:positionH>
              <wp:positionV relativeFrom="paragraph">
                <wp:posOffset>10178415</wp:posOffset>
              </wp:positionV>
              <wp:extent cx="6477000" cy="0"/>
              <wp:effectExtent l="0" t="0" r="25400" b="25400"/>
              <wp:wrapNone/>
              <wp:docPr id="222" name="Gerade Verbindung mit Pfeil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77000" cy="0"/>
                      </a:xfrm>
                      <a:prstGeom prst="straightConnector1">
                        <a:avLst/>
                      </a:prstGeom>
                      <a:noFill/>
                      <a:ln w="6350" cap="flat" cmpd="sng" algn="ctr">
                        <a:solidFill>
                          <a:srgbClr val="F29B8A"/>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37FC9D97" id="_x0000_t32" coordsize="21600,21600" o:spt="32" o:oned="t" path="m,l21600,21600e" filled="f">
              <v:path arrowok="t" fillok="f" o:connecttype="none"/>
              <o:lock v:ext="edit" shapetype="t"/>
            </v:shapetype>
            <v:shape id="Gerade Verbindung mit Pfeil 222" o:spid="_x0000_s1026" type="#_x0000_t32" style="position:absolute;margin-left:-2.75pt;margin-top:801.45pt;width:510pt;height:0;flip:x 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Sqg9wEAANgDAAAOAAAAZHJzL2Uyb0RvYy54bWysU8tuEzEU3SPxD5b3ZKYDtGWUSQUJKYsK&#13;&#10;IpV2f+PHjIVfst1M8vdce9K0pbuKjXWf576O51d7o8lOhKic7ejZrKZEWOa4sn1H736vP1xSEhNY&#13;&#10;DtpZ0dGDiPRq8f7dfPStaNzgNBeBIIiN7eg7OqTk26qKbBAG4sx5YdEpXTCQUA19xQOMiG501dT1&#13;&#10;eTW6wH1wTMSI1tXkpIuCL6Vg6ZeUUSSiO4q9pfKG8m7zWy3m0PYB/KDYsQ14QxcGlMWiJ6gVJCAP&#13;&#10;Qb2CMooFF51MM+ZM5aRUTJQZcJqz+p9pbgfwosyCy4n+tKb4/2DZz90mEMU72jQNJRYMHulaBOCC&#13;&#10;3IuwVZY/2J4YlchGCqVJDsOljT62mLu0m5DHZnt7628c+xPRV71wZiX6KWwvgyFSK/8DuUKLdJ+l&#13;&#10;DIG7IPtymMPpMGKfCEPj+aeLi7rG+7FHXwVtBsuJPsR0LZwhWehoTAFUP6SlsxbP78IED7ubmHJz&#13;&#10;Twk52bq10rqwQFsyYqmPn3MdQC5KDQlF43E70faUgO6R5CyF0nB0WvGcnXFi6LdLHcgOkGjr5su3&#13;&#10;y695TVjtRVhucQVxmOKKa6LgIIB/t5ykg8cDWPwrkz2B0q/tCKttLisKxY+TPW06S1vHD5vweA6k&#13;&#10;T+nmSPXMz+c6ys8/5OIvAAAA//8DAFBLAwQUAAYACAAAACEAKO8L4eQAAAASAQAADwAAAGRycy9k&#13;&#10;b3ducmV2LnhtbExPTUvDQBC9C/6HZQQv0m5a2qhpNkWUKkWLGPW+zY5JNDsbstsm9dc7PYheBubN&#13;&#10;m/eRLgfbiD12vnakYDKOQCAVztRUKnh7XY2uQPigyejGESo4oIdldnqS6sS4nl5wn4dSsAj5RCuo&#13;&#10;QmgTKX1RodV+7Fokvn24zurAa1dK0+mexW0jp1EUS6trYodKt3hbYfGV76yC583mc+Xz94fHy/vZ&#13;&#10;9/rpUMYXrlfq/Gy4W/C4WYAIOIS/Dzh24PyQcbCt25HxolEwms+ZyXgcTa9BHBnRZMbY9heTWSr/&#13;&#10;V8l+AAAA//8DAFBLAQItABQABgAIAAAAIQC2gziS/gAAAOEBAAATAAAAAAAAAAAAAAAAAAAAAABb&#13;&#10;Q29udGVudF9UeXBlc10ueG1sUEsBAi0AFAAGAAgAAAAhADj9If/WAAAAlAEAAAsAAAAAAAAAAAAA&#13;&#10;AAAALwEAAF9yZWxzLy5yZWxzUEsBAi0AFAAGAAgAAAAhAIt5KqD3AQAA2AMAAA4AAAAAAAAAAAAA&#13;&#10;AAAALgIAAGRycy9lMm9Eb2MueG1sUEsBAi0AFAAGAAgAAAAhACjvC+HkAAAAEgEAAA8AAAAAAAAA&#13;&#10;AAAAAAAAUQQAAGRycy9kb3ducmV2LnhtbFBLBQYAAAAABAAEAPMAAABiBQAAAAA=&#13;&#10;" strokecolor="#f29b8a" strokeweight=".5pt">
              <o:lock v:ext="edit" shapetype="f"/>
            </v:shape>
          </w:pict>
        </mc:Fallback>
      </mc:AlternateContent>
    </w:r>
    <w:r>
      <w:rPr>
        <w:noProof/>
        <w:lang w:val="de-AT" w:eastAsia="de-AT"/>
      </w:rPr>
      <mc:AlternateContent>
        <mc:Choice Requires="wps">
          <w:drawing>
            <wp:anchor distT="4294967294" distB="4294967294" distL="114300" distR="114300" simplePos="0" relativeHeight="251658240" behindDoc="0" locked="0" layoutInCell="1" allowOverlap="1" wp14:anchorId="5CAFE4AA" wp14:editId="62E42AD1">
              <wp:simplePos x="0" y="0"/>
              <wp:positionH relativeFrom="column">
                <wp:posOffset>-6350</wp:posOffset>
              </wp:positionH>
              <wp:positionV relativeFrom="paragraph">
                <wp:posOffset>990600</wp:posOffset>
              </wp:positionV>
              <wp:extent cx="6480175" cy="0"/>
              <wp:effectExtent l="0" t="0" r="22225" b="25400"/>
              <wp:wrapNone/>
              <wp:docPr id="9"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480175" cy="0"/>
                      </a:xfrm>
                      <a:prstGeom prst="straightConnector1">
                        <a:avLst/>
                      </a:prstGeom>
                      <a:noFill/>
                      <a:ln w="6350" cmpd="sng">
                        <a:solidFill>
                          <a:srgbClr val="E37C6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514A7C" id="Gerade Verbindung mit Pfeil 9" o:spid="_x0000_s1026" type="#_x0000_t32" style="position:absolute;margin-left:-.5pt;margin-top:78pt;width:510.25pt;height:0;rotation:18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3h8HwIAAPIDAAAOAAAAZHJzL2Uyb0RvYy54bWysU1Fv2yAQfp+0/4B4T223aZpEcarJTvrS&#13;&#10;rZHa7Z0AttEwh4DEiab99x0kTbvtbZofEHB833333Xlxf+g12UvnFZiSFlc5JdJwEMq0Jf36sh5N&#13;&#10;KfGBGcE0GFnSo/T0fvnxw2Kwc3kNHWghHUES4+eDLWkXgp1nmeed7Jm/AisNBhtwPQt4dG0mHBuQ&#13;&#10;vdfZdZ5PsgGcsA649B5v61OQLhN/00genprGy0B0SVFbSKtL6zau2XLB5q1jtlP8LIP9g4qeKYNJ&#13;&#10;L1Q1C4zsnPqLqlfcgYcmXHHoM2gaxWWqAasp8j+qee6YlakWNMfbi03+/9HyL/uNI0qUdEaJYT22&#13;&#10;6EE6JiT5Jt1WGbEzLelVIJtGKk1m0bDB+jniKrNxsWR+MM/2Efh3TwxUHTOtTMJfjhbZiojIfoPE&#13;&#10;g7eYdjt8BoFv2C5Acu/QuJ44wC4V+TSPX7pGm8gh9ex46Zk8BMLxcjKe5sXdLSX8NZaxeeSJ0qzz&#13;&#10;4UFCT+KmpD44ptouVGAMTga4ItGz/aMPUeUbIIINrJXWaUC0IQOmurnFEeK9Rbe8aRPWg1YivosI&#13;&#10;79ptpR3ZM5y21c1dNalT9Rh5/8zBzojE20kmVud9YEqf9qhDm8iHNaKy8+40Tj9m+Ww1XU3Ho/H1&#13;&#10;ZDUa50KMPq2r8WiyRhfqm7qq6uLnOesrPtkfHT/1bgviuHGvbcHBSqWff4I4ue/PqXlvv+ryFwAA&#13;&#10;AP//AwBQSwMEFAAGAAgAAAAhACu3XYPjAAAAEAEAAA8AAABkcnMvZG93bnJldi54bWxMT01Lw0AQ&#13;&#10;vQv+h2UEL9JuorZomk2RiqDQi62Cx212TKK7s2l226T++k5B0Msw82bmfeTzwVmxxy40nhSk4wQE&#13;&#10;UulNQ5WCt/XT6A5EiJqMtp5QwQEDzIvzs1xnxvf0ivtVrASTUMi0gjrGNpMylDU6Hca+ReLdp++c&#13;&#10;jjx2lTSd7pncWXmdJFPpdEOsUOsWFzWW36udU7BcVzfu5WCX7/Xz9mpR9rdf258PpS4vhscZl4cZ&#13;&#10;iIhD/PuAUwb2DwUb2/gdmSCsglHKeSLjkyk3p4MkvZ+A2PxCssjl/yDFEQAA//8DAFBLAQItABQA&#13;&#10;BgAIAAAAIQC2gziS/gAAAOEBAAATAAAAAAAAAAAAAAAAAAAAAABbQ29udGVudF9UeXBlc10ueG1s&#13;&#10;UEsBAi0AFAAGAAgAAAAhADj9If/WAAAAlAEAAAsAAAAAAAAAAAAAAAAALwEAAF9yZWxzLy5yZWxz&#13;&#10;UEsBAi0AFAAGAAgAAAAhAKwTeHwfAgAA8gMAAA4AAAAAAAAAAAAAAAAALgIAAGRycy9lMm9Eb2Mu&#13;&#10;eG1sUEsBAi0AFAAGAAgAAAAhACu3XYPjAAAAEAEAAA8AAAAAAAAAAAAAAAAAeQQAAGRycy9kb3du&#13;&#10;cmV2LnhtbFBLBQYAAAAABAAEAPMAAACJBQAAAAA=&#13;&#10;" strokecolor="#e37c6d" strokeweight=".5pt"/>
          </w:pict>
        </mc:Fallback>
      </mc:AlternateContent>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CA2F" w14:textId="77777777" w:rsidR="007554FC" w:rsidRDefault="007554FC">
    <w:pPr>
      <w:pStyle w:val="Kopfzeile"/>
    </w:pPr>
    <w:r>
      <w:tab/>
      <w:t xml:space="preserve">             </w:t>
    </w:r>
    <w:r>
      <w:rPr>
        <w:noProof/>
        <w:lang w:val="de-AT" w:eastAsia="de-AT"/>
      </w:rPr>
      <w:drawing>
        <wp:inline distT="0" distB="0" distL="0" distR="0" wp14:anchorId="607E024E" wp14:editId="5D2B5E8C">
          <wp:extent cx="1454785" cy="1374649"/>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er_Logo_rgb150_4_web.jpg"/>
                  <pic:cNvPicPr/>
                </pic:nvPicPr>
                <pic:blipFill>
                  <a:blip r:embed="rId1">
                    <a:extLst>
                      <a:ext uri="{28A0092B-C50C-407E-A947-70E740481C1C}">
                        <a14:useLocalDpi xmlns:a14="http://schemas.microsoft.com/office/drawing/2010/main" val="0"/>
                      </a:ext>
                    </a:extLst>
                  </a:blip>
                  <a:stretch>
                    <a:fillRect/>
                  </a:stretch>
                </pic:blipFill>
                <pic:spPr>
                  <a:xfrm>
                    <a:off x="0" y="0"/>
                    <a:ext cx="1455727" cy="1375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4DF1"/>
    <w:multiLevelType w:val="hybridMultilevel"/>
    <w:tmpl w:val="9A3C98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91099A"/>
    <w:multiLevelType w:val="hybridMultilevel"/>
    <w:tmpl w:val="FC305EE0"/>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 w15:restartNumberingAfterBreak="0">
    <w:nsid w:val="26107560"/>
    <w:multiLevelType w:val="hybridMultilevel"/>
    <w:tmpl w:val="0A8E4BCC"/>
    <w:lvl w:ilvl="0" w:tplc="7592C050">
      <w:start w:val="1"/>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332517E"/>
    <w:multiLevelType w:val="hybridMultilevel"/>
    <w:tmpl w:val="2D8842D0"/>
    <w:lvl w:ilvl="0" w:tplc="ED84780E">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1D30DA"/>
    <w:multiLevelType w:val="hybridMultilevel"/>
    <w:tmpl w:val="9DD0A5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CEA65D3"/>
    <w:multiLevelType w:val="hybridMultilevel"/>
    <w:tmpl w:val="7E1466E8"/>
    <w:lvl w:ilvl="0" w:tplc="8B72FDF0">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67C828F9"/>
    <w:multiLevelType w:val="hybridMultilevel"/>
    <w:tmpl w:val="739A5E6E"/>
    <w:lvl w:ilvl="0" w:tplc="32983DC0">
      <w:start w:val="1"/>
      <w:numFmt w:val="decimal"/>
      <w:lvlText w:val="%1)"/>
      <w:lvlJc w:val="left"/>
      <w:pPr>
        <w:ind w:left="1140" w:hanging="78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71FA471A"/>
    <w:multiLevelType w:val="multilevel"/>
    <w:tmpl w:val="03C89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
  </w:num>
  <w:num w:numId="4">
    <w:abstractNumId w:val="0"/>
  </w:num>
  <w:num w:numId="5">
    <w:abstractNumId w:val="5"/>
  </w:num>
  <w:num w:numId="6">
    <w:abstractNumId w:val="7"/>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CB"/>
    <w:rsid w:val="00004BC4"/>
    <w:rsid w:val="00017A9B"/>
    <w:rsid w:val="00026294"/>
    <w:rsid w:val="00031D0F"/>
    <w:rsid w:val="000414FD"/>
    <w:rsid w:val="00047121"/>
    <w:rsid w:val="00082EC9"/>
    <w:rsid w:val="000904E5"/>
    <w:rsid w:val="000B2F86"/>
    <w:rsid w:val="000C24E0"/>
    <w:rsid w:val="000D3FF1"/>
    <w:rsid w:val="00113D48"/>
    <w:rsid w:val="0011583A"/>
    <w:rsid w:val="00117906"/>
    <w:rsid w:val="001209C2"/>
    <w:rsid w:val="00122A8C"/>
    <w:rsid w:val="00125218"/>
    <w:rsid w:val="00147EB4"/>
    <w:rsid w:val="001548DB"/>
    <w:rsid w:val="0018479A"/>
    <w:rsid w:val="0019049B"/>
    <w:rsid w:val="00193986"/>
    <w:rsid w:val="001A3198"/>
    <w:rsid w:val="001B1196"/>
    <w:rsid w:val="001F35A1"/>
    <w:rsid w:val="00216DA4"/>
    <w:rsid w:val="00220760"/>
    <w:rsid w:val="0022565B"/>
    <w:rsid w:val="002435C3"/>
    <w:rsid w:val="002508DB"/>
    <w:rsid w:val="002523AD"/>
    <w:rsid w:val="002732D1"/>
    <w:rsid w:val="0029106E"/>
    <w:rsid w:val="00305B12"/>
    <w:rsid w:val="00337D08"/>
    <w:rsid w:val="00350D59"/>
    <w:rsid w:val="003701EB"/>
    <w:rsid w:val="003729B1"/>
    <w:rsid w:val="00377864"/>
    <w:rsid w:val="00380B9B"/>
    <w:rsid w:val="003927DF"/>
    <w:rsid w:val="003D1238"/>
    <w:rsid w:val="003D1706"/>
    <w:rsid w:val="003D2F2D"/>
    <w:rsid w:val="003D2FEF"/>
    <w:rsid w:val="003D3BC8"/>
    <w:rsid w:val="003E5A59"/>
    <w:rsid w:val="003E5FC7"/>
    <w:rsid w:val="003F3844"/>
    <w:rsid w:val="004403B9"/>
    <w:rsid w:val="004554AB"/>
    <w:rsid w:val="00464C75"/>
    <w:rsid w:val="00465D5C"/>
    <w:rsid w:val="004722CB"/>
    <w:rsid w:val="00472B01"/>
    <w:rsid w:val="00473980"/>
    <w:rsid w:val="004A4093"/>
    <w:rsid w:val="004A4186"/>
    <w:rsid w:val="004B0E79"/>
    <w:rsid w:val="004C264D"/>
    <w:rsid w:val="004C436C"/>
    <w:rsid w:val="004D0037"/>
    <w:rsid w:val="004E7376"/>
    <w:rsid w:val="00524C08"/>
    <w:rsid w:val="0054233D"/>
    <w:rsid w:val="00546BE9"/>
    <w:rsid w:val="00574E26"/>
    <w:rsid w:val="005D4F5D"/>
    <w:rsid w:val="005E3A28"/>
    <w:rsid w:val="00605FD0"/>
    <w:rsid w:val="0061453E"/>
    <w:rsid w:val="006145B7"/>
    <w:rsid w:val="0063470B"/>
    <w:rsid w:val="006A4CDA"/>
    <w:rsid w:val="006C2C08"/>
    <w:rsid w:val="006D0718"/>
    <w:rsid w:val="006F58F0"/>
    <w:rsid w:val="00703AA4"/>
    <w:rsid w:val="00705D19"/>
    <w:rsid w:val="007449F6"/>
    <w:rsid w:val="007554FC"/>
    <w:rsid w:val="00767364"/>
    <w:rsid w:val="0077604A"/>
    <w:rsid w:val="00784675"/>
    <w:rsid w:val="007922E4"/>
    <w:rsid w:val="0079485E"/>
    <w:rsid w:val="007C589A"/>
    <w:rsid w:val="007E0A54"/>
    <w:rsid w:val="007F07E0"/>
    <w:rsid w:val="008044E7"/>
    <w:rsid w:val="00831531"/>
    <w:rsid w:val="00840955"/>
    <w:rsid w:val="00850823"/>
    <w:rsid w:val="008847F2"/>
    <w:rsid w:val="0089125B"/>
    <w:rsid w:val="008B3A81"/>
    <w:rsid w:val="0092591B"/>
    <w:rsid w:val="00967B74"/>
    <w:rsid w:val="0098504B"/>
    <w:rsid w:val="0099430A"/>
    <w:rsid w:val="009A6F88"/>
    <w:rsid w:val="009B6263"/>
    <w:rsid w:val="009C2EA4"/>
    <w:rsid w:val="009C7936"/>
    <w:rsid w:val="009F2276"/>
    <w:rsid w:val="009F5491"/>
    <w:rsid w:val="00A05C5D"/>
    <w:rsid w:val="00A32D0A"/>
    <w:rsid w:val="00A41FB5"/>
    <w:rsid w:val="00A70E83"/>
    <w:rsid w:val="00AD5DEB"/>
    <w:rsid w:val="00AE70BC"/>
    <w:rsid w:val="00B11C88"/>
    <w:rsid w:val="00B12490"/>
    <w:rsid w:val="00B348C3"/>
    <w:rsid w:val="00B5792B"/>
    <w:rsid w:val="00B64607"/>
    <w:rsid w:val="00B8446E"/>
    <w:rsid w:val="00B934A4"/>
    <w:rsid w:val="00BA4E57"/>
    <w:rsid w:val="00BC63AE"/>
    <w:rsid w:val="00BC6591"/>
    <w:rsid w:val="00BE7297"/>
    <w:rsid w:val="00BF4246"/>
    <w:rsid w:val="00C07167"/>
    <w:rsid w:val="00C1059D"/>
    <w:rsid w:val="00C25195"/>
    <w:rsid w:val="00C66778"/>
    <w:rsid w:val="00CA6943"/>
    <w:rsid w:val="00CB2BE1"/>
    <w:rsid w:val="00CC4CB5"/>
    <w:rsid w:val="00CC7528"/>
    <w:rsid w:val="00CD1A0A"/>
    <w:rsid w:val="00CE1886"/>
    <w:rsid w:val="00CF73AE"/>
    <w:rsid w:val="00D057B4"/>
    <w:rsid w:val="00D10A08"/>
    <w:rsid w:val="00D20D34"/>
    <w:rsid w:val="00D32D0E"/>
    <w:rsid w:val="00D50A4B"/>
    <w:rsid w:val="00D55226"/>
    <w:rsid w:val="00D6176A"/>
    <w:rsid w:val="00D64B72"/>
    <w:rsid w:val="00D67D3A"/>
    <w:rsid w:val="00D91229"/>
    <w:rsid w:val="00DA7B36"/>
    <w:rsid w:val="00DB6931"/>
    <w:rsid w:val="00DD26E8"/>
    <w:rsid w:val="00DF620A"/>
    <w:rsid w:val="00E1042E"/>
    <w:rsid w:val="00E63B6E"/>
    <w:rsid w:val="00E80CB1"/>
    <w:rsid w:val="00E972F9"/>
    <w:rsid w:val="00EA18E8"/>
    <w:rsid w:val="00EB1AD2"/>
    <w:rsid w:val="00EB61BA"/>
    <w:rsid w:val="00ED1D58"/>
    <w:rsid w:val="00EE07C4"/>
    <w:rsid w:val="00EF662D"/>
    <w:rsid w:val="00F017B5"/>
    <w:rsid w:val="00F043C7"/>
    <w:rsid w:val="00F122B9"/>
    <w:rsid w:val="00F264AB"/>
    <w:rsid w:val="00F30DFB"/>
    <w:rsid w:val="00F313CF"/>
    <w:rsid w:val="00F438EE"/>
    <w:rsid w:val="00F4755A"/>
    <w:rsid w:val="00F54946"/>
    <w:rsid w:val="00F70313"/>
    <w:rsid w:val="00FF03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7A0488"/>
  <w14:defaultImageDpi w14:val="300"/>
  <w15:docId w15:val="{59C18001-8B79-4137-9A9B-86A28811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4186"/>
    <w:rPr>
      <w:rFonts w:ascii="Times New Roman" w:hAnsi="Times New Roman" w:cs="Times New Roman"/>
    </w:rPr>
  </w:style>
  <w:style w:type="paragraph" w:styleId="berschrift1">
    <w:name w:val="heading 1"/>
    <w:basedOn w:val="Standard"/>
    <w:link w:val="berschrift1Zchn"/>
    <w:uiPriority w:val="9"/>
    <w:qFormat/>
    <w:rsid w:val="00767364"/>
    <w:pPr>
      <w:spacing w:before="100" w:beforeAutospacing="1" w:after="100" w:afterAutospacing="1"/>
      <w:outlineLvl w:val="0"/>
    </w:pPr>
    <w:rPr>
      <w:rFonts w:eastAsia="Times New Roman"/>
      <w:b/>
      <w:bCs/>
      <w:kern w:val="36"/>
      <w:sz w:val="48"/>
      <w:szCs w:val="48"/>
      <w:lang w:val="de-AT" w:eastAsia="de-AT"/>
    </w:rPr>
  </w:style>
  <w:style w:type="paragraph" w:styleId="berschrift2">
    <w:name w:val="heading 2"/>
    <w:basedOn w:val="Standard"/>
    <w:next w:val="Standard"/>
    <w:link w:val="berschrift2Zchn"/>
    <w:uiPriority w:val="9"/>
    <w:semiHidden/>
    <w:unhideWhenUsed/>
    <w:qFormat/>
    <w:rsid w:val="007760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77604A"/>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link w:val="berschrift4Zchn"/>
    <w:uiPriority w:val="9"/>
    <w:qFormat/>
    <w:rsid w:val="00767364"/>
    <w:pPr>
      <w:spacing w:before="100" w:beforeAutospacing="1" w:after="100" w:afterAutospacing="1"/>
      <w:outlineLvl w:val="3"/>
    </w:pPr>
    <w:rPr>
      <w:rFonts w:eastAsia="Times New Roman"/>
      <w:b/>
      <w:bCs/>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03B9"/>
    <w:pPr>
      <w:tabs>
        <w:tab w:val="center" w:pos="4536"/>
        <w:tab w:val="right" w:pos="9072"/>
      </w:tabs>
    </w:pPr>
    <w:rPr>
      <w:rFonts w:asciiTheme="minorHAnsi" w:hAnsiTheme="minorHAnsi" w:cstheme="minorBidi"/>
    </w:rPr>
  </w:style>
  <w:style w:type="character" w:customStyle="1" w:styleId="KopfzeileZchn">
    <w:name w:val="Kopfzeile Zchn"/>
    <w:basedOn w:val="Absatz-Standardschriftart"/>
    <w:link w:val="Kopfzeile"/>
    <w:uiPriority w:val="99"/>
    <w:rsid w:val="004403B9"/>
  </w:style>
  <w:style w:type="paragraph" w:styleId="Fuzeile">
    <w:name w:val="footer"/>
    <w:basedOn w:val="Standard"/>
    <w:link w:val="FuzeileZchn"/>
    <w:uiPriority w:val="99"/>
    <w:unhideWhenUsed/>
    <w:rsid w:val="004403B9"/>
    <w:pPr>
      <w:tabs>
        <w:tab w:val="center" w:pos="4536"/>
        <w:tab w:val="right" w:pos="9072"/>
      </w:tabs>
    </w:pPr>
    <w:rPr>
      <w:rFonts w:asciiTheme="minorHAnsi" w:hAnsiTheme="minorHAnsi" w:cstheme="minorBidi"/>
    </w:rPr>
  </w:style>
  <w:style w:type="character" w:customStyle="1" w:styleId="FuzeileZchn">
    <w:name w:val="Fußzeile Zchn"/>
    <w:basedOn w:val="Absatz-Standardschriftart"/>
    <w:link w:val="Fuzeile"/>
    <w:uiPriority w:val="99"/>
    <w:rsid w:val="004403B9"/>
  </w:style>
  <w:style w:type="paragraph" w:styleId="Sprechblasentext">
    <w:name w:val="Balloon Text"/>
    <w:basedOn w:val="Standard"/>
    <w:link w:val="SprechblasentextZchn"/>
    <w:uiPriority w:val="99"/>
    <w:semiHidden/>
    <w:unhideWhenUsed/>
    <w:rsid w:val="004403B9"/>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03B9"/>
    <w:rPr>
      <w:rFonts w:ascii="Lucida Grande" w:hAnsi="Lucida Grande" w:cs="Lucida Grande"/>
      <w:sz w:val="18"/>
      <w:szCs w:val="18"/>
    </w:rPr>
  </w:style>
  <w:style w:type="character" w:styleId="Seitenzahl">
    <w:name w:val="page number"/>
    <w:basedOn w:val="Absatz-Standardschriftart"/>
    <w:rsid w:val="00125218"/>
  </w:style>
  <w:style w:type="paragraph" w:customStyle="1" w:styleId="FormatvorlageTrebuchetMS11ptVor5ptNach5pt">
    <w:name w:val="Formatvorlage Trebuchet MS 11 pt Vor:  5 pt Nach:  5 pt"/>
    <w:basedOn w:val="Standard"/>
    <w:link w:val="FormatvorlageTrebuchetMS11ptVor5ptNach5ptZchn"/>
    <w:rsid w:val="00D6176A"/>
    <w:pPr>
      <w:spacing w:before="240" w:after="100" w:line="340" w:lineRule="exact"/>
    </w:pPr>
    <w:rPr>
      <w:rFonts w:ascii="Trebuchet MS" w:eastAsia="Times New Roman" w:hAnsi="Trebuchet MS"/>
      <w:sz w:val="22"/>
      <w:szCs w:val="20"/>
    </w:rPr>
  </w:style>
  <w:style w:type="character" w:customStyle="1" w:styleId="FormatvorlageTrebuchetMS11ptVor5ptNach5ptZchn">
    <w:name w:val="Formatvorlage Trebuchet MS 11 pt Vor:  5 pt Nach:  5 pt Zchn"/>
    <w:basedOn w:val="Absatz-Standardschriftart"/>
    <w:link w:val="FormatvorlageTrebuchetMS11ptVor5ptNach5pt"/>
    <w:rsid w:val="00D6176A"/>
    <w:rPr>
      <w:rFonts w:ascii="Trebuchet MS" w:eastAsia="Times New Roman" w:hAnsi="Trebuchet MS" w:cs="Times New Roman"/>
      <w:sz w:val="22"/>
      <w:szCs w:val="20"/>
    </w:rPr>
  </w:style>
  <w:style w:type="character" w:styleId="Hyperlink">
    <w:name w:val="Hyperlink"/>
    <w:basedOn w:val="Absatz-Standardschriftart"/>
    <w:rsid w:val="00D6176A"/>
    <w:rPr>
      <w:color w:val="0000FF"/>
      <w:u w:val="single"/>
    </w:rPr>
  </w:style>
  <w:style w:type="character" w:styleId="Kommentarzeichen">
    <w:name w:val="annotation reference"/>
    <w:basedOn w:val="Absatz-Standardschriftart"/>
    <w:uiPriority w:val="99"/>
    <w:semiHidden/>
    <w:unhideWhenUsed/>
    <w:rsid w:val="001209C2"/>
    <w:rPr>
      <w:sz w:val="16"/>
      <w:szCs w:val="16"/>
    </w:rPr>
  </w:style>
  <w:style w:type="paragraph" w:styleId="Kommentartext">
    <w:name w:val="annotation text"/>
    <w:basedOn w:val="Standard"/>
    <w:link w:val="KommentartextZchn"/>
    <w:uiPriority w:val="99"/>
    <w:semiHidden/>
    <w:unhideWhenUsed/>
    <w:rsid w:val="001209C2"/>
    <w:rPr>
      <w:sz w:val="20"/>
      <w:szCs w:val="20"/>
    </w:rPr>
  </w:style>
  <w:style w:type="character" w:customStyle="1" w:styleId="KommentartextZchn">
    <w:name w:val="Kommentartext Zchn"/>
    <w:basedOn w:val="Absatz-Standardschriftart"/>
    <w:link w:val="Kommentartext"/>
    <w:uiPriority w:val="99"/>
    <w:semiHidden/>
    <w:rsid w:val="001209C2"/>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1209C2"/>
    <w:rPr>
      <w:b/>
      <w:bCs/>
    </w:rPr>
  </w:style>
  <w:style w:type="character" w:customStyle="1" w:styleId="KommentarthemaZchn">
    <w:name w:val="Kommentarthema Zchn"/>
    <w:basedOn w:val="KommentartextZchn"/>
    <w:link w:val="Kommentarthema"/>
    <w:uiPriority w:val="99"/>
    <w:semiHidden/>
    <w:rsid w:val="001209C2"/>
    <w:rPr>
      <w:rFonts w:ascii="Times New Roman" w:hAnsi="Times New Roman" w:cs="Times New Roman"/>
      <w:b/>
      <w:bCs/>
      <w:sz w:val="20"/>
      <w:szCs w:val="20"/>
    </w:rPr>
  </w:style>
  <w:style w:type="paragraph" w:styleId="Listenabsatz">
    <w:name w:val="List Paragraph"/>
    <w:basedOn w:val="Standard"/>
    <w:uiPriority w:val="34"/>
    <w:qFormat/>
    <w:rsid w:val="00D55226"/>
    <w:pPr>
      <w:ind w:left="720"/>
    </w:pPr>
    <w:rPr>
      <w:rFonts w:ascii="Calibri" w:eastAsiaTheme="minorHAnsi" w:hAnsi="Calibri" w:cs="Calibri"/>
      <w:sz w:val="22"/>
      <w:szCs w:val="22"/>
      <w:lang w:val="de-AT" w:eastAsia="en-US"/>
    </w:rPr>
  </w:style>
  <w:style w:type="paragraph" w:styleId="StandardWeb">
    <w:name w:val="Normal (Web)"/>
    <w:basedOn w:val="Standard"/>
    <w:uiPriority w:val="99"/>
    <w:unhideWhenUsed/>
    <w:rsid w:val="00E63B6E"/>
    <w:pPr>
      <w:spacing w:after="295"/>
    </w:pPr>
    <w:rPr>
      <w:rFonts w:eastAsiaTheme="minorHAnsi"/>
      <w:lang w:val="de-AT" w:eastAsia="de-AT"/>
    </w:rPr>
  </w:style>
  <w:style w:type="paragraph" w:customStyle="1" w:styleId="Default">
    <w:name w:val="Default"/>
    <w:rsid w:val="00E63B6E"/>
    <w:pPr>
      <w:autoSpaceDE w:val="0"/>
      <w:autoSpaceDN w:val="0"/>
      <w:adjustRightInd w:val="0"/>
    </w:pPr>
    <w:rPr>
      <w:rFonts w:ascii="HelveticaNeueLT Pro 45 Lt" w:hAnsi="HelveticaNeueLT Pro 45 Lt" w:cs="HelveticaNeueLT Pro 45 Lt"/>
      <w:color w:val="000000"/>
      <w:lang w:val="de-AT" w:eastAsia="ja-JP"/>
    </w:rPr>
  </w:style>
  <w:style w:type="character" w:customStyle="1" w:styleId="berschrift1Zchn">
    <w:name w:val="Überschrift 1 Zchn"/>
    <w:basedOn w:val="Absatz-Standardschriftart"/>
    <w:link w:val="berschrift1"/>
    <w:uiPriority w:val="9"/>
    <w:rsid w:val="00767364"/>
    <w:rPr>
      <w:rFonts w:ascii="Times New Roman" w:eastAsia="Times New Roman" w:hAnsi="Times New Roman" w:cs="Times New Roman"/>
      <w:b/>
      <w:bCs/>
      <w:kern w:val="36"/>
      <w:sz w:val="48"/>
      <w:szCs w:val="48"/>
      <w:lang w:val="de-AT" w:eastAsia="de-AT"/>
    </w:rPr>
  </w:style>
  <w:style w:type="character" w:customStyle="1" w:styleId="berschrift4Zchn">
    <w:name w:val="Überschrift 4 Zchn"/>
    <w:basedOn w:val="Absatz-Standardschriftart"/>
    <w:link w:val="berschrift4"/>
    <w:uiPriority w:val="9"/>
    <w:rsid w:val="00767364"/>
    <w:rPr>
      <w:rFonts w:ascii="Times New Roman" w:eastAsia="Times New Roman" w:hAnsi="Times New Roman" w:cs="Times New Roman"/>
      <w:b/>
      <w:bCs/>
      <w:lang w:val="de-AT" w:eastAsia="de-AT"/>
    </w:rPr>
  </w:style>
  <w:style w:type="character" w:styleId="Fett">
    <w:name w:val="Strong"/>
    <w:basedOn w:val="Absatz-Standardschriftart"/>
    <w:uiPriority w:val="22"/>
    <w:qFormat/>
    <w:rsid w:val="00767364"/>
    <w:rPr>
      <w:b/>
      <w:bCs/>
    </w:rPr>
  </w:style>
  <w:style w:type="character" w:customStyle="1" w:styleId="berschrift2Zchn">
    <w:name w:val="Überschrift 2 Zchn"/>
    <w:basedOn w:val="Absatz-Standardschriftart"/>
    <w:link w:val="berschrift2"/>
    <w:uiPriority w:val="9"/>
    <w:semiHidden/>
    <w:rsid w:val="0077604A"/>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77604A"/>
    <w:rPr>
      <w:rFonts w:asciiTheme="majorHAnsi" w:eastAsiaTheme="majorEastAsia" w:hAnsiTheme="majorHAnsi" w:cstheme="majorBidi"/>
      <w:color w:val="243F60" w:themeColor="accent1" w:themeShade="7F"/>
    </w:rPr>
  </w:style>
  <w:style w:type="paragraph" w:customStyle="1" w:styleId="text">
    <w:name w:val="text"/>
    <w:basedOn w:val="Standard"/>
    <w:rsid w:val="0077604A"/>
    <w:pPr>
      <w:spacing w:before="100" w:beforeAutospacing="1" w:after="100" w:afterAutospacing="1"/>
    </w:pPr>
    <w:rPr>
      <w:rFonts w:eastAsia="Times New Roman"/>
      <w:lang w:val="de-AT" w:eastAsia="de-AT"/>
    </w:rPr>
  </w:style>
  <w:style w:type="character" w:customStyle="1" w:styleId="text1">
    <w:name w:val="text1"/>
    <w:basedOn w:val="Absatz-Standardschriftart"/>
    <w:rsid w:val="003D3BC8"/>
  </w:style>
  <w:style w:type="character" w:customStyle="1" w:styleId="apple-converted-space">
    <w:name w:val="apple-converted-space"/>
    <w:basedOn w:val="Absatz-Standardschriftart"/>
    <w:rsid w:val="0011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016">
      <w:bodyDiv w:val="1"/>
      <w:marLeft w:val="0"/>
      <w:marRight w:val="0"/>
      <w:marTop w:val="0"/>
      <w:marBottom w:val="0"/>
      <w:divBdr>
        <w:top w:val="none" w:sz="0" w:space="0" w:color="auto"/>
        <w:left w:val="none" w:sz="0" w:space="0" w:color="auto"/>
        <w:bottom w:val="none" w:sz="0" w:space="0" w:color="auto"/>
        <w:right w:val="none" w:sz="0" w:space="0" w:color="auto"/>
      </w:divBdr>
    </w:div>
    <w:div w:id="78019760">
      <w:bodyDiv w:val="1"/>
      <w:marLeft w:val="0"/>
      <w:marRight w:val="0"/>
      <w:marTop w:val="0"/>
      <w:marBottom w:val="0"/>
      <w:divBdr>
        <w:top w:val="none" w:sz="0" w:space="0" w:color="auto"/>
        <w:left w:val="none" w:sz="0" w:space="0" w:color="auto"/>
        <w:bottom w:val="none" w:sz="0" w:space="0" w:color="auto"/>
        <w:right w:val="none" w:sz="0" w:space="0" w:color="auto"/>
      </w:divBdr>
    </w:div>
    <w:div w:id="111440413">
      <w:bodyDiv w:val="1"/>
      <w:marLeft w:val="0"/>
      <w:marRight w:val="0"/>
      <w:marTop w:val="0"/>
      <w:marBottom w:val="0"/>
      <w:divBdr>
        <w:top w:val="none" w:sz="0" w:space="0" w:color="auto"/>
        <w:left w:val="none" w:sz="0" w:space="0" w:color="auto"/>
        <w:bottom w:val="none" w:sz="0" w:space="0" w:color="auto"/>
        <w:right w:val="none" w:sz="0" w:space="0" w:color="auto"/>
      </w:divBdr>
    </w:div>
    <w:div w:id="217715856">
      <w:bodyDiv w:val="1"/>
      <w:marLeft w:val="0"/>
      <w:marRight w:val="0"/>
      <w:marTop w:val="0"/>
      <w:marBottom w:val="0"/>
      <w:divBdr>
        <w:top w:val="none" w:sz="0" w:space="0" w:color="auto"/>
        <w:left w:val="none" w:sz="0" w:space="0" w:color="auto"/>
        <w:bottom w:val="none" w:sz="0" w:space="0" w:color="auto"/>
        <w:right w:val="none" w:sz="0" w:space="0" w:color="auto"/>
      </w:divBdr>
    </w:div>
    <w:div w:id="734400386">
      <w:bodyDiv w:val="1"/>
      <w:marLeft w:val="0"/>
      <w:marRight w:val="0"/>
      <w:marTop w:val="0"/>
      <w:marBottom w:val="0"/>
      <w:divBdr>
        <w:top w:val="none" w:sz="0" w:space="0" w:color="auto"/>
        <w:left w:val="none" w:sz="0" w:space="0" w:color="auto"/>
        <w:bottom w:val="none" w:sz="0" w:space="0" w:color="auto"/>
        <w:right w:val="none" w:sz="0" w:space="0" w:color="auto"/>
      </w:divBdr>
    </w:div>
    <w:div w:id="856624930">
      <w:bodyDiv w:val="1"/>
      <w:marLeft w:val="0"/>
      <w:marRight w:val="0"/>
      <w:marTop w:val="0"/>
      <w:marBottom w:val="0"/>
      <w:divBdr>
        <w:top w:val="none" w:sz="0" w:space="0" w:color="auto"/>
        <w:left w:val="none" w:sz="0" w:space="0" w:color="auto"/>
        <w:bottom w:val="none" w:sz="0" w:space="0" w:color="auto"/>
        <w:right w:val="none" w:sz="0" w:space="0" w:color="auto"/>
      </w:divBdr>
    </w:div>
    <w:div w:id="1091316463">
      <w:bodyDiv w:val="1"/>
      <w:marLeft w:val="0"/>
      <w:marRight w:val="0"/>
      <w:marTop w:val="0"/>
      <w:marBottom w:val="0"/>
      <w:divBdr>
        <w:top w:val="none" w:sz="0" w:space="0" w:color="auto"/>
        <w:left w:val="none" w:sz="0" w:space="0" w:color="auto"/>
        <w:bottom w:val="none" w:sz="0" w:space="0" w:color="auto"/>
        <w:right w:val="none" w:sz="0" w:space="0" w:color="auto"/>
      </w:divBdr>
    </w:div>
    <w:div w:id="1094477185">
      <w:bodyDiv w:val="1"/>
      <w:marLeft w:val="0"/>
      <w:marRight w:val="0"/>
      <w:marTop w:val="0"/>
      <w:marBottom w:val="0"/>
      <w:divBdr>
        <w:top w:val="none" w:sz="0" w:space="0" w:color="auto"/>
        <w:left w:val="none" w:sz="0" w:space="0" w:color="auto"/>
        <w:bottom w:val="none" w:sz="0" w:space="0" w:color="auto"/>
        <w:right w:val="none" w:sz="0" w:space="0" w:color="auto"/>
      </w:divBdr>
    </w:div>
    <w:div w:id="1196772519">
      <w:bodyDiv w:val="1"/>
      <w:marLeft w:val="0"/>
      <w:marRight w:val="0"/>
      <w:marTop w:val="0"/>
      <w:marBottom w:val="0"/>
      <w:divBdr>
        <w:top w:val="none" w:sz="0" w:space="0" w:color="auto"/>
        <w:left w:val="none" w:sz="0" w:space="0" w:color="auto"/>
        <w:bottom w:val="none" w:sz="0" w:space="0" w:color="auto"/>
        <w:right w:val="none" w:sz="0" w:space="0" w:color="auto"/>
      </w:divBdr>
    </w:div>
    <w:div w:id="1206482277">
      <w:bodyDiv w:val="1"/>
      <w:marLeft w:val="0"/>
      <w:marRight w:val="0"/>
      <w:marTop w:val="0"/>
      <w:marBottom w:val="0"/>
      <w:divBdr>
        <w:top w:val="none" w:sz="0" w:space="0" w:color="auto"/>
        <w:left w:val="none" w:sz="0" w:space="0" w:color="auto"/>
        <w:bottom w:val="none" w:sz="0" w:space="0" w:color="auto"/>
        <w:right w:val="none" w:sz="0" w:space="0" w:color="auto"/>
      </w:divBdr>
    </w:div>
    <w:div w:id="1239167389">
      <w:bodyDiv w:val="1"/>
      <w:marLeft w:val="0"/>
      <w:marRight w:val="0"/>
      <w:marTop w:val="0"/>
      <w:marBottom w:val="0"/>
      <w:divBdr>
        <w:top w:val="none" w:sz="0" w:space="0" w:color="auto"/>
        <w:left w:val="none" w:sz="0" w:space="0" w:color="auto"/>
        <w:bottom w:val="none" w:sz="0" w:space="0" w:color="auto"/>
        <w:right w:val="none" w:sz="0" w:space="0" w:color="auto"/>
      </w:divBdr>
    </w:div>
    <w:div w:id="1297754155">
      <w:bodyDiv w:val="1"/>
      <w:marLeft w:val="0"/>
      <w:marRight w:val="0"/>
      <w:marTop w:val="0"/>
      <w:marBottom w:val="0"/>
      <w:divBdr>
        <w:top w:val="none" w:sz="0" w:space="0" w:color="auto"/>
        <w:left w:val="none" w:sz="0" w:space="0" w:color="auto"/>
        <w:bottom w:val="none" w:sz="0" w:space="0" w:color="auto"/>
        <w:right w:val="none" w:sz="0" w:space="0" w:color="auto"/>
      </w:divBdr>
    </w:div>
    <w:div w:id="1334140407">
      <w:bodyDiv w:val="1"/>
      <w:marLeft w:val="0"/>
      <w:marRight w:val="0"/>
      <w:marTop w:val="0"/>
      <w:marBottom w:val="0"/>
      <w:divBdr>
        <w:top w:val="none" w:sz="0" w:space="0" w:color="auto"/>
        <w:left w:val="none" w:sz="0" w:space="0" w:color="auto"/>
        <w:bottom w:val="none" w:sz="0" w:space="0" w:color="auto"/>
        <w:right w:val="none" w:sz="0" w:space="0" w:color="auto"/>
      </w:divBdr>
    </w:div>
    <w:div w:id="1342778698">
      <w:bodyDiv w:val="1"/>
      <w:marLeft w:val="0"/>
      <w:marRight w:val="0"/>
      <w:marTop w:val="0"/>
      <w:marBottom w:val="0"/>
      <w:divBdr>
        <w:top w:val="none" w:sz="0" w:space="0" w:color="auto"/>
        <w:left w:val="none" w:sz="0" w:space="0" w:color="auto"/>
        <w:bottom w:val="none" w:sz="0" w:space="0" w:color="auto"/>
        <w:right w:val="none" w:sz="0" w:space="0" w:color="auto"/>
      </w:divBdr>
      <w:divsChild>
        <w:div w:id="887767957">
          <w:marLeft w:val="0"/>
          <w:marRight w:val="0"/>
          <w:marTop w:val="0"/>
          <w:marBottom w:val="0"/>
          <w:divBdr>
            <w:top w:val="none" w:sz="0" w:space="0" w:color="auto"/>
            <w:left w:val="none" w:sz="0" w:space="0" w:color="auto"/>
            <w:bottom w:val="none" w:sz="0" w:space="0" w:color="auto"/>
            <w:right w:val="none" w:sz="0" w:space="0" w:color="auto"/>
          </w:divBdr>
        </w:div>
        <w:div w:id="845175816">
          <w:marLeft w:val="0"/>
          <w:marRight w:val="0"/>
          <w:marTop w:val="0"/>
          <w:marBottom w:val="0"/>
          <w:divBdr>
            <w:top w:val="none" w:sz="0" w:space="0" w:color="auto"/>
            <w:left w:val="none" w:sz="0" w:space="0" w:color="auto"/>
            <w:bottom w:val="none" w:sz="0" w:space="0" w:color="auto"/>
            <w:right w:val="none" w:sz="0" w:space="0" w:color="auto"/>
          </w:divBdr>
          <w:divsChild>
            <w:div w:id="1448428130">
              <w:marLeft w:val="0"/>
              <w:marRight w:val="0"/>
              <w:marTop w:val="0"/>
              <w:marBottom w:val="0"/>
              <w:divBdr>
                <w:top w:val="none" w:sz="0" w:space="0" w:color="auto"/>
                <w:left w:val="none" w:sz="0" w:space="0" w:color="auto"/>
                <w:bottom w:val="none" w:sz="0" w:space="0" w:color="auto"/>
                <w:right w:val="none" w:sz="0" w:space="0" w:color="auto"/>
              </w:divBdr>
              <w:divsChild>
                <w:div w:id="422189764">
                  <w:marLeft w:val="0"/>
                  <w:marRight w:val="0"/>
                  <w:marTop w:val="0"/>
                  <w:marBottom w:val="0"/>
                  <w:divBdr>
                    <w:top w:val="none" w:sz="0" w:space="0" w:color="auto"/>
                    <w:left w:val="none" w:sz="0" w:space="0" w:color="auto"/>
                    <w:bottom w:val="none" w:sz="0" w:space="0" w:color="auto"/>
                    <w:right w:val="none" w:sz="0" w:space="0" w:color="auto"/>
                  </w:divBdr>
                  <w:divsChild>
                    <w:div w:id="1155947368">
                      <w:marLeft w:val="0"/>
                      <w:marRight w:val="0"/>
                      <w:marTop w:val="0"/>
                      <w:marBottom w:val="0"/>
                      <w:divBdr>
                        <w:top w:val="none" w:sz="0" w:space="0" w:color="auto"/>
                        <w:left w:val="none" w:sz="0" w:space="0" w:color="auto"/>
                        <w:bottom w:val="none" w:sz="0" w:space="0" w:color="auto"/>
                        <w:right w:val="none" w:sz="0" w:space="0" w:color="auto"/>
                      </w:divBdr>
                    </w:div>
                    <w:div w:id="1185748903">
                      <w:marLeft w:val="0"/>
                      <w:marRight w:val="0"/>
                      <w:marTop w:val="0"/>
                      <w:marBottom w:val="0"/>
                      <w:divBdr>
                        <w:top w:val="none" w:sz="0" w:space="0" w:color="auto"/>
                        <w:left w:val="none" w:sz="0" w:space="0" w:color="auto"/>
                        <w:bottom w:val="none" w:sz="0" w:space="0" w:color="auto"/>
                        <w:right w:val="none" w:sz="0" w:space="0" w:color="auto"/>
                      </w:divBdr>
                    </w:div>
                    <w:div w:id="1626152286">
                      <w:marLeft w:val="0"/>
                      <w:marRight w:val="0"/>
                      <w:marTop w:val="0"/>
                      <w:marBottom w:val="0"/>
                      <w:divBdr>
                        <w:top w:val="none" w:sz="0" w:space="0" w:color="auto"/>
                        <w:left w:val="none" w:sz="0" w:space="0" w:color="auto"/>
                        <w:bottom w:val="none" w:sz="0" w:space="0" w:color="auto"/>
                        <w:right w:val="none" w:sz="0" w:space="0" w:color="auto"/>
                      </w:divBdr>
                    </w:div>
                    <w:div w:id="709306453">
                      <w:marLeft w:val="0"/>
                      <w:marRight w:val="0"/>
                      <w:marTop w:val="0"/>
                      <w:marBottom w:val="0"/>
                      <w:divBdr>
                        <w:top w:val="none" w:sz="0" w:space="0" w:color="auto"/>
                        <w:left w:val="none" w:sz="0" w:space="0" w:color="auto"/>
                        <w:bottom w:val="none" w:sz="0" w:space="0" w:color="auto"/>
                        <w:right w:val="none" w:sz="0" w:space="0" w:color="auto"/>
                      </w:divBdr>
                    </w:div>
                    <w:div w:id="1363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17181">
      <w:bodyDiv w:val="1"/>
      <w:marLeft w:val="0"/>
      <w:marRight w:val="0"/>
      <w:marTop w:val="0"/>
      <w:marBottom w:val="0"/>
      <w:divBdr>
        <w:top w:val="none" w:sz="0" w:space="0" w:color="auto"/>
        <w:left w:val="none" w:sz="0" w:space="0" w:color="auto"/>
        <w:bottom w:val="none" w:sz="0" w:space="0" w:color="auto"/>
        <w:right w:val="none" w:sz="0" w:space="0" w:color="auto"/>
      </w:divBdr>
    </w:div>
    <w:div w:id="1931427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einhart@manner.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nner.com"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C6BA-8F03-D342-9978-6EE30F9A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manner</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Schwarz</dc:creator>
  <cp:lastModifiedBy>Eva Grassmugg</cp:lastModifiedBy>
  <cp:revision>11</cp:revision>
  <cp:lastPrinted>2017-01-17T08:54:00Z</cp:lastPrinted>
  <dcterms:created xsi:type="dcterms:W3CDTF">2018-06-05T09:51:00Z</dcterms:created>
  <dcterms:modified xsi:type="dcterms:W3CDTF">2018-06-08T06:19:00Z</dcterms:modified>
</cp:coreProperties>
</file>